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77777777" w:rsidR="004F6D60" w:rsidRPr="007D01AF" w:rsidRDefault="00177620" w:rsidP="00916634">
      <w:pPr>
        <w:spacing w:after="0"/>
        <w:jc w:val="center"/>
        <w:rPr>
          <w:rFonts w:cstheme="minorHAnsi"/>
          <w:b/>
          <w:sz w:val="24"/>
          <w:szCs w:val="24"/>
        </w:rPr>
      </w:pPr>
      <w:bookmarkStart w:id="0" w:name="_Hlk180083293"/>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624D69EC" w14:textId="7D89902F" w:rsidR="00A92C9B" w:rsidRPr="00A92C9B" w:rsidRDefault="00CC16F9" w:rsidP="00A92C9B">
      <w:pPr>
        <w:spacing w:after="0" w:line="240" w:lineRule="auto"/>
        <w:jc w:val="center"/>
        <w:rPr>
          <w:rFonts w:cstheme="minorHAnsi"/>
          <w:b/>
        </w:rPr>
      </w:pPr>
      <w:r>
        <w:rPr>
          <w:rFonts w:cstheme="minorHAnsi"/>
          <w:b/>
        </w:rPr>
        <w:t>September 16</w:t>
      </w:r>
      <w:r w:rsidR="00A92C9B" w:rsidRPr="00A92C9B">
        <w:rPr>
          <w:rFonts w:cstheme="minorHAnsi"/>
          <w:b/>
        </w:rPr>
        <w:t xml:space="preserve">, 2025 * </w:t>
      </w:r>
      <w:r w:rsidR="00BB2B25">
        <w:rPr>
          <w:rFonts w:cstheme="minorHAnsi"/>
          <w:b/>
        </w:rPr>
        <w:t xml:space="preserve">Via Zoom </w:t>
      </w:r>
    </w:p>
    <w:p w14:paraId="17A1B9A4" w14:textId="6480D36F" w:rsidR="00A92C9B" w:rsidRDefault="00A92C9B" w:rsidP="00A92C9B">
      <w:pPr>
        <w:spacing w:after="0" w:line="240" w:lineRule="auto"/>
        <w:jc w:val="center"/>
        <w:rPr>
          <w:rFonts w:cstheme="minorHAnsi"/>
          <w:b/>
        </w:rPr>
      </w:pPr>
      <w:r w:rsidRPr="00A92C9B">
        <w:rPr>
          <w:rFonts w:cstheme="minorHAnsi"/>
          <w:b/>
        </w:rPr>
        <w:t xml:space="preserve"> </w:t>
      </w:r>
      <w:r w:rsidR="00CC16F9">
        <w:rPr>
          <w:rFonts w:cstheme="minorHAnsi"/>
          <w:b/>
        </w:rPr>
        <w:t>2</w:t>
      </w:r>
      <w:r w:rsidR="00BB2B25">
        <w:rPr>
          <w:rFonts w:cstheme="minorHAnsi"/>
          <w:b/>
        </w:rPr>
        <w:t xml:space="preserve">:00 </w:t>
      </w:r>
      <w:r w:rsidR="00CC16F9">
        <w:rPr>
          <w:rFonts w:cstheme="minorHAnsi"/>
          <w:b/>
        </w:rPr>
        <w:t>p</w:t>
      </w:r>
      <w:r w:rsidR="00BB2B25">
        <w:rPr>
          <w:rFonts w:cstheme="minorHAnsi"/>
          <w:b/>
        </w:rPr>
        <w:t xml:space="preserve">m – </w:t>
      </w:r>
      <w:r w:rsidR="00CC16F9">
        <w:rPr>
          <w:rFonts w:cstheme="minorHAnsi"/>
          <w:b/>
        </w:rPr>
        <w:t>3</w:t>
      </w:r>
      <w:r w:rsidR="00BB2B25">
        <w:rPr>
          <w:rFonts w:cstheme="minorHAnsi"/>
          <w:b/>
        </w:rPr>
        <w:t>:30 pm Eastern</w:t>
      </w:r>
    </w:p>
    <w:p w14:paraId="1DC9B672" w14:textId="77777777" w:rsidR="00000BE0" w:rsidRPr="007A02B6" w:rsidRDefault="00000BE0" w:rsidP="00E6524A">
      <w:pPr>
        <w:spacing w:after="0" w:line="240" w:lineRule="auto"/>
        <w:rPr>
          <w:rFonts w:cstheme="minorHAnsi"/>
        </w:rPr>
      </w:pPr>
    </w:p>
    <w:p w14:paraId="641C79DB" w14:textId="77777777" w:rsidR="007A02B6" w:rsidRPr="00CF0855" w:rsidRDefault="007A02B6" w:rsidP="007A02B6">
      <w:pPr>
        <w:spacing w:after="0" w:line="240" w:lineRule="auto"/>
        <w:rPr>
          <w:rFonts w:cstheme="minorHAnsi"/>
          <w:i/>
          <w:iCs/>
        </w:rPr>
      </w:pPr>
      <w:r w:rsidRPr="00CF0855">
        <w:rPr>
          <w:rFonts w:cstheme="minorHAnsi"/>
          <w:i/>
          <w:iCs/>
        </w:rPr>
        <w:t xml:space="preserve">Marty Apodaca, President </w:t>
      </w:r>
      <w:r w:rsidRPr="00CF0855">
        <w:rPr>
          <w:rFonts w:cstheme="minorHAnsi"/>
          <w:i/>
          <w:iCs/>
        </w:rPr>
        <w:tab/>
      </w:r>
      <w:r w:rsidRPr="00CF0855">
        <w:rPr>
          <w:rFonts w:cstheme="minorHAnsi"/>
          <w:i/>
          <w:iCs/>
        </w:rPr>
        <w:tab/>
      </w:r>
      <w:r w:rsidRPr="00CF0855">
        <w:rPr>
          <w:rFonts w:cstheme="minorHAnsi"/>
          <w:i/>
          <w:iCs/>
        </w:rPr>
        <w:tab/>
        <w:t>Carla Cheatham, Trustee</w:t>
      </w:r>
      <w:r w:rsidRPr="00CF0855">
        <w:rPr>
          <w:rFonts w:cstheme="minorHAnsi"/>
          <w:i/>
          <w:iCs/>
        </w:rPr>
        <w:tab/>
      </w:r>
    </w:p>
    <w:p w14:paraId="337BBDB2" w14:textId="405F432E" w:rsidR="007A02B6" w:rsidRPr="00CF0855" w:rsidRDefault="007A02B6" w:rsidP="007A02B6">
      <w:pPr>
        <w:spacing w:after="0" w:line="240" w:lineRule="auto"/>
        <w:rPr>
          <w:rFonts w:cstheme="minorHAnsi"/>
          <w:i/>
          <w:iCs/>
        </w:rPr>
      </w:pPr>
      <w:r w:rsidRPr="00CF0855">
        <w:rPr>
          <w:rFonts w:cstheme="minorHAnsi"/>
          <w:i/>
          <w:iCs/>
        </w:rPr>
        <w:t xml:space="preserve">Carolyn Jones, Past President </w:t>
      </w:r>
      <w:r w:rsidRPr="00CF0855">
        <w:rPr>
          <w:rFonts w:cstheme="minorHAnsi"/>
          <w:i/>
          <w:iCs/>
        </w:rPr>
        <w:tab/>
      </w:r>
      <w:r w:rsidRPr="00CF0855">
        <w:rPr>
          <w:rFonts w:cstheme="minorHAnsi"/>
          <w:i/>
          <w:iCs/>
        </w:rPr>
        <w:tab/>
      </w:r>
      <w:r w:rsidRPr="00CF0855">
        <w:rPr>
          <w:rFonts w:cstheme="minorHAnsi"/>
          <w:i/>
          <w:iCs/>
        </w:rPr>
        <w:tab/>
        <w:t>Deanna Knighton, Trustee</w:t>
      </w:r>
    </w:p>
    <w:p w14:paraId="2D292829" w14:textId="21A120F1" w:rsidR="007A02B6" w:rsidRPr="00CF0855" w:rsidRDefault="007A02B6" w:rsidP="007A02B6">
      <w:pPr>
        <w:spacing w:after="0" w:line="240" w:lineRule="auto"/>
        <w:rPr>
          <w:rFonts w:cstheme="minorHAnsi"/>
          <w:i/>
          <w:iCs/>
        </w:rPr>
      </w:pPr>
      <w:r w:rsidRPr="00CF0855">
        <w:rPr>
          <w:rFonts w:cstheme="minorHAnsi"/>
          <w:i/>
          <w:iCs/>
        </w:rPr>
        <w:t xml:space="preserve">Dirk Matthews, President-Elect </w:t>
      </w:r>
      <w:r w:rsidRPr="00CF0855">
        <w:rPr>
          <w:rFonts w:cstheme="minorHAnsi"/>
          <w:i/>
          <w:iCs/>
        </w:rPr>
        <w:tab/>
      </w:r>
      <w:r w:rsidRPr="00CF0855">
        <w:rPr>
          <w:rFonts w:cstheme="minorHAnsi"/>
          <w:i/>
          <w:iCs/>
        </w:rPr>
        <w:tab/>
      </w:r>
      <w:r w:rsidRPr="00CF0855">
        <w:rPr>
          <w:rFonts w:cstheme="minorHAnsi"/>
          <w:i/>
          <w:iCs/>
        </w:rPr>
        <w:tab/>
        <w:t xml:space="preserve">Markell Morris, Trustee </w:t>
      </w:r>
    </w:p>
    <w:p w14:paraId="1EF68636" w14:textId="5A3A6883" w:rsidR="007A02B6" w:rsidRPr="00CF0855" w:rsidRDefault="007A02B6" w:rsidP="007A02B6">
      <w:pPr>
        <w:spacing w:after="0" w:line="240" w:lineRule="auto"/>
        <w:rPr>
          <w:rFonts w:cstheme="minorHAnsi"/>
          <w:i/>
          <w:iCs/>
        </w:rPr>
      </w:pPr>
      <w:r w:rsidRPr="00CF0855">
        <w:rPr>
          <w:rFonts w:cstheme="minorHAnsi"/>
          <w:i/>
          <w:iCs/>
        </w:rPr>
        <w:t>Bret Anderson, President-Elect-Elect</w:t>
      </w:r>
      <w:r w:rsidRPr="00CF0855">
        <w:rPr>
          <w:rFonts w:cstheme="minorHAnsi"/>
          <w:i/>
          <w:iCs/>
        </w:rPr>
        <w:tab/>
      </w:r>
      <w:r w:rsidRPr="00CF0855">
        <w:rPr>
          <w:rFonts w:cstheme="minorHAnsi"/>
          <w:i/>
          <w:iCs/>
        </w:rPr>
        <w:tab/>
        <w:t>Jim Peacock, Trustee</w:t>
      </w:r>
      <w:r w:rsidRPr="00CF0855">
        <w:rPr>
          <w:rFonts w:cstheme="minorHAnsi"/>
          <w:i/>
          <w:iCs/>
        </w:rPr>
        <w:tab/>
        <w:t xml:space="preserve"> </w:t>
      </w:r>
    </w:p>
    <w:p w14:paraId="72878CDF" w14:textId="3D798BB4" w:rsidR="007A02B6" w:rsidRPr="00CF0855" w:rsidRDefault="007A02B6" w:rsidP="007A02B6">
      <w:pPr>
        <w:spacing w:after="0" w:line="240" w:lineRule="auto"/>
        <w:rPr>
          <w:rFonts w:cstheme="minorHAnsi"/>
          <w:i/>
          <w:iCs/>
        </w:rPr>
      </w:pPr>
      <w:r w:rsidRPr="00CF0855">
        <w:rPr>
          <w:rFonts w:cstheme="minorHAnsi"/>
          <w:i/>
          <w:iCs/>
        </w:rPr>
        <w:t>Julia Makela, Secretary</w:t>
      </w:r>
      <w:r w:rsidRPr="00CF0855">
        <w:rPr>
          <w:rFonts w:cstheme="minorHAnsi"/>
          <w:i/>
          <w:iCs/>
        </w:rPr>
        <w:tab/>
      </w:r>
      <w:r w:rsidRPr="00CF0855">
        <w:rPr>
          <w:rFonts w:cstheme="minorHAnsi"/>
          <w:i/>
          <w:iCs/>
        </w:rPr>
        <w:tab/>
      </w:r>
      <w:r w:rsidRPr="00CF0855">
        <w:rPr>
          <w:rFonts w:cstheme="minorHAnsi"/>
          <w:i/>
          <w:iCs/>
        </w:rPr>
        <w:tab/>
      </w:r>
      <w:r w:rsidRPr="00CF0855">
        <w:rPr>
          <w:rFonts w:cstheme="minorHAnsi"/>
          <w:i/>
          <w:iCs/>
        </w:rPr>
        <w:tab/>
        <w:t>Courtney Warnsman, Trustee</w:t>
      </w:r>
      <w:r w:rsidRPr="00CF0855">
        <w:rPr>
          <w:rFonts w:cstheme="minorHAnsi"/>
          <w:i/>
          <w:iCs/>
        </w:rPr>
        <w:tab/>
        <w:t xml:space="preserve"> </w:t>
      </w:r>
      <w:r w:rsidRPr="00CF0855">
        <w:rPr>
          <w:rFonts w:cstheme="minorHAnsi"/>
          <w:i/>
          <w:iCs/>
        </w:rPr>
        <w:tab/>
      </w:r>
    </w:p>
    <w:p w14:paraId="55343D3F" w14:textId="572F181A" w:rsidR="007A02B6" w:rsidRPr="00CF0855" w:rsidRDefault="007A02B6" w:rsidP="007A02B6">
      <w:pPr>
        <w:spacing w:after="0" w:line="240" w:lineRule="auto"/>
        <w:rPr>
          <w:rFonts w:cstheme="minorHAnsi"/>
          <w:i/>
          <w:iCs/>
        </w:rPr>
      </w:pPr>
      <w:r w:rsidRPr="00CF0855">
        <w:rPr>
          <w:rFonts w:cstheme="minorHAnsi"/>
          <w:i/>
          <w:iCs/>
        </w:rPr>
        <w:t>Missy Wheeler, Treasurer</w:t>
      </w:r>
      <w:r w:rsidRPr="00CF0855">
        <w:rPr>
          <w:rFonts w:cstheme="minorHAnsi"/>
          <w:i/>
          <w:iCs/>
        </w:rPr>
        <w:tab/>
      </w:r>
      <w:r w:rsidRPr="00CF0855">
        <w:rPr>
          <w:rFonts w:cstheme="minorHAnsi"/>
          <w:i/>
          <w:iCs/>
        </w:rPr>
        <w:tab/>
      </w:r>
      <w:r w:rsidRPr="00CF0855">
        <w:rPr>
          <w:rFonts w:cstheme="minorHAnsi"/>
          <w:i/>
          <w:iCs/>
        </w:rPr>
        <w:tab/>
        <w:t>Galaxina Wright, Trustee</w:t>
      </w:r>
    </w:p>
    <w:p w14:paraId="63811602" w14:textId="7AF13D2C" w:rsidR="00020EDD" w:rsidRDefault="007A02B6" w:rsidP="007A02B6">
      <w:pPr>
        <w:spacing w:after="0" w:line="240" w:lineRule="auto"/>
        <w:rPr>
          <w:rFonts w:cstheme="minorHAnsi"/>
          <w:i/>
          <w:iCs/>
        </w:rPr>
      </w:pPr>
      <w:r w:rsidRPr="00CF0855">
        <w:rPr>
          <w:rFonts w:cstheme="minorHAnsi"/>
          <w:i/>
          <w:iCs/>
        </w:rPr>
        <w:t>Kathy Evans, ACA Governing Rep</w:t>
      </w:r>
      <w:r w:rsidRPr="00CF0855">
        <w:rPr>
          <w:rFonts w:cstheme="minorHAnsi"/>
          <w:i/>
          <w:iCs/>
        </w:rPr>
        <w:tab/>
      </w:r>
      <w:r w:rsidRPr="00CF0855">
        <w:rPr>
          <w:rFonts w:cstheme="minorHAnsi"/>
          <w:i/>
          <w:iCs/>
        </w:rPr>
        <w:tab/>
        <w:t>Deneen Pennington, Executive Director</w:t>
      </w:r>
    </w:p>
    <w:bookmarkEnd w:id="0"/>
    <w:p w14:paraId="7CBE70FE" w14:textId="77777777" w:rsidR="007A02B6" w:rsidRPr="009E32CF" w:rsidRDefault="007A02B6" w:rsidP="007D01AF">
      <w:pPr>
        <w:pStyle w:val="ListParagraph"/>
        <w:spacing w:after="0" w:line="240" w:lineRule="auto"/>
        <w:ind w:left="0"/>
        <w:rPr>
          <w:rFonts w:eastAsia="Times New Roman" w:cstheme="minorHAnsi"/>
          <w:b/>
          <w:bCs/>
          <w:color w:val="222222"/>
        </w:rPr>
      </w:pPr>
    </w:p>
    <w:p w14:paraId="2C083112" w14:textId="5E8FF19E" w:rsidR="007A02B6" w:rsidRPr="00C47A03" w:rsidRDefault="00CC16F9" w:rsidP="007D01AF">
      <w:pPr>
        <w:pStyle w:val="ListParagraph"/>
        <w:spacing w:after="0" w:line="240" w:lineRule="auto"/>
        <w:ind w:left="0"/>
        <w:rPr>
          <w:rFonts w:eastAsia="Times New Roman" w:cstheme="minorHAnsi"/>
          <w:b/>
          <w:bCs/>
          <w:color w:val="222222"/>
          <w:sz w:val="28"/>
          <w:szCs w:val="28"/>
        </w:rPr>
      </w:pPr>
      <w:bookmarkStart w:id="1" w:name="_Hlk180083318"/>
      <w:r w:rsidRPr="00C47A03">
        <w:rPr>
          <w:rFonts w:eastAsia="Times New Roman" w:cstheme="minorHAnsi"/>
          <w:b/>
          <w:bCs/>
          <w:color w:val="222222"/>
          <w:sz w:val="28"/>
          <w:szCs w:val="28"/>
        </w:rPr>
        <w:t>Tuesday</w:t>
      </w:r>
      <w:r w:rsidR="007A02B6" w:rsidRPr="00C47A03">
        <w:rPr>
          <w:rFonts w:eastAsia="Times New Roman" w:cstheme="minorHAnsi"/>
          <w:b/>
          <w:bCs/>
          <w:color w:val="222222"/>
          <w:sz w:val="28"/>
          <w:szCs w:val="28"/>
        </w:rPr>
        <w:t xml:space="preserve">, </w:t>
      </w:r>
      <w:r w:rsidRPr="00C47A03">
        <w:rPr>
          <w:rFonts w:eastAsia="Times New Roman" w:cstheme="minorHAnsi"/>
          <w:b/>
          <w:bCs/>
          <w:color w:val="222222"/>
          <w:sz w:val="28"/>
          <w:szCs w:val="28"/>
        </w:rPr>
        <w:t>September 16</w:t>
      </w:r>
      <w:r w:rsidR="007A02B6" w:rsidRPr="00C47A03">
        <w:rPr>
          <w:rFonts w:eastAsia="Times New Roman" w:cstheme="minorHAnsi"/>
          <w:b/>
          <w:bCs/>
          <w:color w:val="222222"/>
          <w:sz w:val="28"/>
          <w:szCs w:val="28"/>
        </w:rPr>
        <w:t>, 202</w:t>
      </w:r>
      <w:r w:rsidR="00A92C9B" w:rsidRPr="00C47A03">
        <w:rPr>
          <w:rFonts w:eastAsia="Times New Roman" w:cstheme="minorHAnsi"/>
          <w:b/>
          <w:bCs/>
          <w:color w:val="222222"/>
          <w:sz w:val="28"/>
          <w:szCs w:val="28"/>
        </w:rPr>
        <w:t>5</w:t>
      </w:r>
    </w:p>
    <w:p w14:paraId="29F93909" w14:textId="7EB303B2" w:rsidR="007D01AF" w:rsidRPr="00C47A03" w:rsidRDefault="007D01AF" w:rsidP="007D01AF">
      <w:pPr>
        <w:pStyle w:val="ListParagraph"/>
        <w:spacing w:after="0" w:line="240" w:lineRule="auto"/>
        <w:ind w:left="0"/>
        <w:rPr>
          <w:rFonts w:eastAsia="Times New Roman" w:cstheme="minorHAnsi"/>
          <w:b/>
          <w:bCs/>
          <w:color w:val="222222"/>
          <w:sz w:val="28"/>
          <w:szCs w:val="28"/>
        </w:rPr>
      </w:pPr>
      <w:r w:rsidRPr="00C47A03">
        <w:rPr>
          <w:rFonts w:eastAsia="Times New Roman" w:cstheme="minorHAnsi"/>
          <w:b/>
          <w:bCs/>
          <w:color w:val="222222"/>
          <w:sz w:val="28"/>
          <w:szCs w:val="28"/>
        </w:rPr>
        <w:t xml:space="preserve">Meeting Called to Order by </w:t>
      </w:r>
      <w:r w:rsidR="007A02B6" w:rsidRPr="00C47A03">
        <w:rPr>
          <w:rFonts w:eastAsia="Times New Roman" w:cstheme="minorHAnsi"/>
          <w:b/>
          <w:bCs/>
          <w:color w:val="222222"/>
          <w:sz w:val="28"/>
          <w:szCs w:val="28"/>
        </w:rPr>
        <w:t>Marty</w:t>
      </w:r>
      <w:r w:rsidRPr="00C47A03">
        <w:rPr>
          <w:rFonts w:eastAsia="Times New Roman" w:cstheme="minorHAnsi"/>
          <w:b/>
          <w:bCs/>
          <w:color w:val="222222"/>
          <w:sz w:val="28"/>
          <w:szCs w:val="28"/>
        </w:rPr>
        <w:t xml:space="preserve"> at </w:t>
      </w:r>
      <w:r w:rsidR="00CC16F9" w:rsidRPr="00C47A03">
        <w:rPr>
          <w:rFonts w:eastAsia="Times New Roman" w:cstheme="minorHAnsi"/>
          <w:b/>
          <w:bCs/>
          <w:color w:val="222222"/>
          <w:sz w:val="28"/>
          <w:szCs w:val="28"/>
        </w:rPr>
        <w:t>2</w:t>
      </w:r>
      <w:r w:rsidRPr="00C47A03">
        <w:rPr>
          <w:rFonts w:eastAsia="Times New Roman" w:cstheme="minorHAnsi"/>
          <w:b/>
          <w:bCs/>
          <w:color w:val="222222"/>
          <w:sz w:val="28"/>
          <w:szCs w:val="28"/>
        </w:rPr>
        <w:t>:</w:t>
      </w:r>
      <w:r w:rsidR="007D2354" w:rsidRPr="00C47A03">
        <w:rPr>
          <w:rFonts w:eastAsia="Times New Roman" w:cstheme="minorHAnsi"/>
          <w:b/>
          <w:bCs/>
          <w:color w:val="222222"/>
          <w:sz w:val="28"/>
          <w:szCs w:val="28"/>
        </w:rPr>
        <w:t>0</w:t>
      </w:r>
      <w:r w:rsidR="00C47A03" w:rsidRPr="00C47A03">
        <w:rPr>
          <w:rFonts w:eastAsia="Times New Roman" w:cstheme="minorHAnsi"/>
          <w:b/>
          <w:bCs/>
          <w:color w:val="222222"/>
          <w:sz w:val="28"/>
          <w:szCs w:val="28"/>
        </w:rPr>
        <w:t>2</w:t>
      </w:r>
      <w:r w:rsidR="00AB7AFB" w:rsidRPr="00C47A03">
        <w:rPr>
          <w:rFonts w:eastAsia="Times New Roman" w:cstheme="minorHAnsi"/>
          <w:b/>
          <w:bCs/>
          <w:color w:val="222222"/>
          <w:sz w:val="28"/>
          <w:szCs w:val="28"/>
        </w:rPr>
        <w:t xml:space="preserve"> </w:t>
      </w:r>
      <w:r w:rsidR="00CC16F9" w:rsidRPr="00C47A03">
        <w:rPr>
          <w:rFonts w:eastAsia="Times New Roman" w:cstheme="minorHAnsi"/>
          <w:b/>
          <w:bCs/>
          <w:color w:val="222222"/>
          <w:sz w:val="28"/>
          <w:szCs w:val="28"/>
        </w:rPr>
        <w:t>P</w:t>
      </w:r>
      <w:r w:rsidRPr="00C47A03">
        <w:rPr>
          <w:rFonts w:eastAsia="Times New Roman" w:cstheme="minorHAnsi"/>
          <w:b/>
          <w:bCs/>
          <w:color w:val="222222"/>
          <w:sz w:val="28"/>
          <w:szCs w:val="28"/>
        </w:rPr>
        <w:t xml:space="preserve">M </w:t>
      </w:r>
      <w:r w:rsidR="00BB2B25" w:rsidRPr="00C47A03">
        <w:rPr>
          <w:rFonts w:eastAsia="Times New Roman" w:cstheme="minorHAnsi"/>
          <w:b/>
          <w:bCs/>
          <w:color w:val="222222"/>
          <w:sz w:val="28"/>
          <w:szCs w:val="28"/>
        </w:rPr>
        <w:t>E</w:t>
      </w:r>
      <w:r w:rsidR="00A92C9B" w:rsidRPr="00C47A03">
        <w:rPr>
          <w:rFonts w:eastAsia="Times New Roman" w:cstheme="minorHAnsi"/>
          <w:b/>
          <w:bCs/>
          <w:color w:val="222222"/>
          <w:sz w:val="28"/>
          <w:szCs w:val="28"/>
        </w:rPr>
        <w:t>T</w:t>
      </w:r>
    </w:p>
    <w:p w14:paraId="590DE602" w14:textId="77777777" w:rsidR="007D01AF" w:rsidRPr="00C47A03" w:rsidRDefault="007D01AF" w:rsidP="007D01AF">
      <w:pPr>
        <w:spacing w:after="0" w:line="240" w:lineRule="auto"/>
        <w:rPr>
          <w:rFonts w:eastAsia="Times New Roman" w:cstheme="minorHAnsi"/>
          <w:color w:val="222222"/>
          <w:sz w:val="24"/>
          <w:szCs w:val="24"/>
        </w:rPr>
      </w:pPr>
    </w:p>
    <w:p w14:paraId="053DCF78" w14:textId="2C35B6D3" w:rsidR="007D01AF" w:rsidRPr="00C47A03" w:rsidRDefault="00BB2B25" w:rsidP="00CC16F9">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1</w:t>
      </w:r>
      <w:r w:rsidR="00CC16F9" w:rsidRPr="00C47A03">
        <w:rPr>
          <w:rFonts w:eastAsia="Times New Roman" w:cstheme="minorHAnsi"/>
          <w:b/>
          <w:bCs/>
          <w:color w:val="222222"/>
          <w:sz w:val="24"/>
          <w:szCs w:val="24"/>
        </w:rPr>
        <w:t>.</w:t>
      </w:r>
      <w:r w:rsidR="007D01AF" w:rsidRPr="00C47A03">
        <w:rPr>
          <w:rFonts w:eastAsia="Times New Roman" w:cstheme="minorHAnsi"/>
          <w:b/>
          <w:bCs/>
          <w:color w:val="222222"/>
          <w:sz w:val="24"/>
          <w:szCs w:val="24"/>
        </w:rPr>
        <w:t xml:space="preserve"> Roll Call (Julia)</w:t>
      </w:r>
    </w:p>
    <w:bookmarkEnd w:id="1"/>
    <w:p w14:paraId="3383DE78" w14:textId="2FF0C3AC" w:rsidR="007D01AF" w:rsidRPr="00C47A03" w:rsidRDefault="004C592C" w:rsidP="007D01AF">
      <w:pPr>
        <w:spacing w:after="0" w:line="240" w:lineRule="auto"/>
        <w:rPr>
          <w:rFonts w:eastAsia="Times New Roman" w:cstheme="minorHAnsi"/>
        </w:rPr>
      </w:pPr>
      <w:r w:rsidRPr="00C47A03">
        <w:rPr>
          <w:rFonts w:eastAsia="Times New Roman" w:cstheme="minorHAnsi"/>
        </w:rPr>
        <w:t>11</w:t>
      </w:r>
      <w:r w:rsidR="0000574E" w:rsidRPr="00C47A03">
        <w:rPr>
          <w:rFonts w:eastAsia="Times New Roman" w:cstheme="minorHAnsi"/>
        </w:rPr>
        <w:t xml:space="preserve"> </w:t>
      </w:r>
      <w:r w:rsidR="007D01AF" w:rsidRPr="00C47A03">
        <w:rPr>
          <w:rFonts w:eastAsia="Times New Roman" w:cstheme="minorHAnsi"/>
        </w:rPr>
        <w:t>in attendance.</w:t>
      </w:r>
      <w:r w:rsidR="00B71DEA" w:rsidRPr="00C47A03">
        <w:rPr>
          <w:rFonts w:eastAsia="Times New Roman" w:cstheme="minorHAnsi"/>
        </w:rPr>
        <w:t xml:space="preserve"> Deanna and Jim</w:t>
      </w:r>
      <w:r w:rsidR="00CC16F9" w:rsidRPr="00C47A03">
        <w:rPr>
          <w:rFonts w:eastAsia="Times New Roman" w:cstheme="minorHAnsi"/>
        </w:rPr>
        <w:t xml:space="preserve"> are </w:t>
      </w:r>
      <w:r w:rsidR="0000574E" w:rsidRPr="00C47A03">
        <w:rPr>
          <w:rFonts w:eastAsia="Times New Roman" w:cstheme="minorHAnsi"/>
        </w:rPr>
        <w:t xml:space="preserve">out today. </w:t>
      </w:r>
      <w:r w:rsidR="00CB3DA3" w:rsidRPr="00C47A03">
        <w:rPr>
          <w:rFonts w:eastAsia="Times New Roman" w:cstheme="minorHAnsi"/>
        </w:rPr>
        <w:br/>
      </w:r>
      <w:r w:rsidR="007D01AF" w:rsidRPr="00C47A03">
        <w:rPr>
          <w:rFonts w:eastAsia="Times New Roman" w:cstheme="minorHAnsi"/>
        </w:rPr>
        <w:t xml:space="preserve">A quorum is present. </w:t>
      </w:r>
    </w:p>
    <w:p w14:paraId="6AFB3868" w14:textId="77777777" w:rsidR="00CF0855" w:rsidRPr="00C47A03" w:rsidRDefault="00CF0855" w:rsidP="007D01AF">
      <w:pPr>
        <w:spacing w:after="0" w:line="240" w:lineRule="auto"/>
        <w:rPr>
          <w:rFonts w:eastAsia="Times New Roman" w:cstheme="minorHAnsi"/>
        </w:rPr>
      </w:pPr>
    </w:p>
    <w:p w14:paraId="59A2F1FF" w14:textId="3110E7C7" w:rsidR="009E32CF" w:rsidRPr="00C47A03" w:rsidRDefault="00CC16F9" w:rsidP="007D01AF">
      <w:pPr>
        <w:spacing w:after="0" w:line="240" w:lineRule="auto"/>
        <w:rPr>
          <w:rFonts w:eastAsia="Times New Roman" w:cstheme="minorHAnsi"/>
        </w:rPr>
      </w:pPr>
      <w:r w:rsidRPr="00C47A03">
        <w:rPr>
          <w:rFonts w:eastAsia="Times New Roman" w:cstheme="minorHAnsi"/>
        </w:rPr>
        <w:t xml:space="preserve">Incoming Board members, </w:t>
      </w:r>
      <w:r w:rsidR="004C592C" w:rsidRPr="00C47A03">
        <w:rPr>
          <w:rFonts w:eastAsia="Times New Roman" w:cstheme="minorHAnsi"/>
        </w:rPr>
        <w:t xml:space="preserve">Mary Ellen </w:t>
      </w:r>
      <w:r w:rsidR="00CF0855" w:rsidRPr="00C47A03">
        <w:rPr>
          <w:rFonts w:eastAsia="Times New Roman" w:cstheme="minorHAnsi"/>
        </w:rPr>
        <w:t xml:space="preserve">Earnhardt (Incoming Trustee at-Large) </w:t>
      </w:r>
      <w:r w:rsidR="004C592C" w:rsidRPr="00C47A03">
        <w:rPr>
          <w:rFonts w:eastAsia="Times New Roman" w:cstheme="minorHAnsi"/>
        </w:rPr>
        <w:t>and Amanda</w:t>
      </w:r>
      <w:r w:rsidR="00CF0855" w:rsidRPr="00C47A03">
        <w:rPr>
          <w:rFonts w:eastAsia="Times New Roman" w:cstheme="minorHAnsi"/>
        </w:rPr>
        <w:t xml:space="preserve"> Chenkin (Incoming Trustee for Private Practice, Business, Industry, and Agencies) joined us in preparation for</w:t>
      </w:r>
      <w:r w:rsidR="00C47A03">
        <w:rPr>
          <w:rFonts w:eastAsia="Times New Roman" w:cstheme="minorHAnsi"/>
        </w:rPr>
        <w:t xml:space="preserve"> the</w:t>
      </w:r>
      <w:r w:rsidR="00CF0855" w:rsidRPr="00C47A03">
        <w:rPr>
          <w:rFonts w:eastAsia="Times New Roman" w:cstheme="minorHAnsi"/>
        </w:rPr>
        <w:t xml:space="preserve"> </w:t>
      </w:r>
      <w:r w:rsidRPr="00C47A03">
        <w:rPr>
          <w:rFonts w:eastAsia="Times New Roman" w:cstheme="minorHAnsi"/>
        </w:rPr>
        <w:t>transit</w:t>
      </w:r>
      <w:r w:rsidR="00C47A03">
        <w:rPr>
          <w:rFonts w:eastAsia="Times New Roman" w:cstheme="minorHAnsi"/>
        </w:rPr>
        <w:t>ion</w:t>
      </w:r>
      <w:r w:rsidRPr="00C47A03">
        <w:rPr>
          <w:rFonts w:eastAsia="Times New Roman" w:cstheme="minorHAnsi"/>
        </w:rPr>
        <w:t xml:space="preserve"> to their roles</w:t>
      </w:r>
      <w:r w:rsidR="00C47A03">
        <w:rPr>
          <w:rFonts w:eastAsia="Times New Roman" w:cstheme="minorHAnsi"/>
        </w:rPr>
        <w:t xml:space="preserve"> next month</w:t>
      </w:r>
      <w:r w:rsidRPr="00C47A03">
        <w:rPr>
          <w:rFonts w:eastAsia="Times New Roman" w:cstheme="minorHAnsi"/>
        </w:rPr>
        <w:t xml:space="preserve">. </w:t>
      </w:r>
      <w:r w:rsidR="00B71DEA" w:rsidRPr="00C47A03">
        <w:rPr>
          <w:rFonts w:eastAsia="Times New Roman" w:cstheme="minorHAnsi"/>
        </w:rPr>
        <w:t>Katy Anderson</w:t>
      </w:r>
      <w:r w:rsidR="004C592C" w:rsidRPr="00C47A03">
        <w:rPr>
          <w:rFonts w:eastAsia="Times New Roman" w:cstheme="minorHAnsi"/>
        </w:rPr>
        <w:t xml:space="preserve"> </w:t>
      </w:r>
      <w:r w:rsidR="00CF0855" w:rsidRPr="00C47A03">
        <w:rPr>
          <w:rFonts w:eastAsia="Times New Roman" w:cstheme="minorHAnsi"/>
        </w:rPr>
        <w:t xml:space="preserve">(Social Media Marketing) </w:t>
      </w:r>
      <w:r w:rsidR="004C592C" w:rsidRPr="00C47A03">
        <w:rPr>
          <w:rFonts w:eastAsia="Times New Roman" w:cstheme="minorHAnsi"/>
        </w:rPr>
        <w:t xml:space="preserve">and Charlie Raphael </w:t>
      </w:r>
      <w:r w:rsidR="00CF0855" w:rsidRPr="00C47A03">
        <w:rPr>
          <w:rFonts w:eastAsia="Times New Roman" w:cstheme="minorHAnsi"/>
        </w:rPr>
        <w:t xml:space="preserve">(Credentialing Commission) also joined us </w:t>
      </w:r>
      <w:r w:rsidR="00C47A03">
        <w:rPr>
          <w:rFonts w:eastAsia="Times New Roman" w:cstheme="minorHAnsi"/>
        </w:rPr>
        <w:t xml:space="preserve">for </w:t>
      </w:r>
      <w:r w:rsidR="004C592C" w:rsidRPr="00C47A03">
        <w:rPr>
          <w:rFonts w:eastAsia="Times New Roman" w:cstheme="minorHAnsi"/>
        </w:rPr>
        <w:t xml:space="preserve">updates on projects. </w:t>
      </w:r>
    </w:p>
    <w:p w14:paraId="657F32E9" w14:textId="77777777" w:rsidR="00CC16F9" w:rsidRPr="00C47A03" w:rsidRDefault="00CC16F9" w:rsidP="007D01AF">
      <w:pPr>
        <w:spacing w:after="0" w:line="240" w:lineRule="auto"/>
        <w:rPr>
          <w:rFonts w:eastAsia="Times New Roman" w:cstheme="minorHAnsi"/>
        </w:rPr>
      </w:pPr>
    </w:p>
    <w:p w14:paraId="68C7EF32" w14:textId="77777777" w:rsidR="0091094E" w:rsidRPr="00C47A03" w:rsidRDefault="0091094E" w:rsidP="007D01AF">
      <w:pPr>
        <w:spacing w:after="0" w:line="240" w:lineRule="auto"/>
        <w:rPr>
          <w:rFonts w:eastAsia="Times New Roman" w:cstheme="minorHAnsi"/>
        </w:rPr>
      </w:pPr>
    </w:p>
    <w:p w14:paraId="516DAA95" w14:textId="758DCBD2" w:rsidR="00CC16F9" w:rsidRPr="00C47A03" w:rsidRDefault="00CC16F9" w:rsidP="00CC16F9">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2. Approval of the September 2025 Meeting Agenda (Marty)</w:t>
      </w:r>
    </w:p>
    <w:p w14:paraId="7735E45A" w14:textId="61484BBD" w:rsidR="00CC16F9" w:rsidRPr="0091094E" w:rsidRDefault="00CC16F9" w:rsidP="00CC16F9">
      <w:pPr>
        <w:spacing w:after="0" w:line="240" w:lineRule="auto"/>
        <w:rPr>
          <w:rFonts w:eastAsia="Times New Roman" w:cstheme="minorHAnsi"/>
          <w:color w:val="222222"/>
        </w:rPr>
      </w:pPr>
      <w:r w:rsidRPr="00C47A03">
        <w:rPr>
          <w:rFonts w:eastAsia="Times New Roman" w:cstheme="minorHAnsi"/>
          <w:i/>
          <w:iCs/>
          <w:color w:val="222222"/>
        </w:rPr>
        <w:t>Please see the September</w:t>
      </w:r>
      <w:r w:rsidRPr="0091094E">
        <w:rPr>
          <w:rFonts w:eastAsia="Times New Roman" w:cstheme="minorHAnsi"/>
          <w:i/>
          <w:iCs/>
          <w:color w:val="222222"/>
        </w:rPr>
        <w:t xml:space="preserve"> 2025 Meeting Agenda provided on the NCDA Board webpage. </w:t>
      </w:r>
    </w:p>
    <w:p w14:paraId="698642CF" w14:textId="77777777" w:rsidR="00CC16F9" w:rsidRPr="0091094E" w:rsidRDefault="00CC16F9" w:rsidP="00CC16F9">
      <w:pPr>
        <w:spacing w:after="0" w:line="240" w:lineRule="auto"/>
        <w:rPr>
          <w:rFonts w:eastAsia="Times New Roman" w:cstheme="minorHAnsi"/>
          <w:color w:val="222222"/>
        </w:rPr>
      </w:pPr>
    </w:p>
    <w:p w14:paraId="5EBDF19D" w14:textId="15366D94" w:rsidR="00CC16F9" w:rsidRPr="0091094E" w:rsidRDefault="00CC16F9" w:rsidP="00CC16F9">
      <w:pPr>
        <w:pStyle w:val="Normal1"/>
        <w:spacing w:line="240" w:lineRule="auto"/>
        <w:rPr>
          <w:rFonts w:asciiTheme="minorHAnsi" w:hAnsiTheme="minorHAnsi" w:cstheme="minorHAnsi"/>
          <w:highlight w:val="yellow"/>
        </w:rPr>
      </w:pPr>
      <w:r w:rsidRPr="0091094E">
        <w:rPr>
          <w:rFonts w:asciiTheme="minorHAnsi" w:hAnsiTheme="minorHAnsi" w:cstheme="minorHAnsi"/>
          <w:b/>
          <w:bCs/>
          <w:highlight w:val="yellow"/>
        </w:rPr>
        <w:t>MOTION</w:t>
      </w:r>
      <w:r w:rsidRPr="0091094E">
        <w:rPr>
          <w:rFonts w:asciiTheme="minorHAnsi" w:hAnsiTheme="minorHAnsi" w:cstheme="minorHAnsi"/>
          <w:highlight w:val="yellow"/>
        </w:rPr>
        <w:t xml:space="preserve"> was made by Julia to approve the September 2025 meeting agenda.</w:t>
      </w:r>
    </w:p>
    <w:p w14:paraId="37EAFBE3" w14:textId="20C3A316" w:rsidR="00CC16F9" w:rsidRPr="0091094E" w:rsidRDefault="00CC16F9" w:rsidP="00CC16F9">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 xml:space="preserve">Seconded by </w:t>
      </w:r>
      <w:r w:rsidR="004C592C" w:rsidRPr="0091094E">
        <w:rPr>
          <w:rFonts w:asciiTheme="minorHAnsi" w:hAnsiTheme="minorHAnsi" w:cstheme="minorHAnsi"/>
          <w:highlight w:val="yellow"/>
        </w:rPr>
        <w:t>Courtney</w:t>
      </w:r>
      <w:r w:rsidRPr="0091094E">
        <w:rPr>
          <w:rFonts w:asciiTheme="minorHAnsi" w:hAnsiTheme="minorHAnsi" w:cstheme="minorHAnsi"/>
          <w:highlight w:val="yellow"/>
        </w:rPr>
        <w:t>.</w:t>
      </w:r>
    </w:p>
    <w:p w14:paraId="4CCE03DD" w14:textId="1AF64C72" w:rsidR="00CC16F9" w:rsidRPr="0091094E" w:rsidRDefault="00CC16F9" w:rsidP="00CC16F9">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sidR="00B576C4">
        <w:rPr>
          <w:rFonts w:asciiTheme="minorHAnsi" w:hAnsiTheme="minorHAnsi" w:cstheme="minorHAnsi"/>
          <w:highlight w:val="yellow"/>
        </w:rPr>
        <w:t xml:space="preserve">11 yes, </w:t>
      </w:r>
      <w:r w:rsidRPr="0091094E">
        <w:rPr>
          <w:rFonts w:asciiTheme="minorHAnsi" w:hAnsiTheme="minorHAnsi" w:cstheme="minorHAnsi"/>
          <w:highlight w:val="yellow"/>
        </w:rPr>
        <w:t xml:space="preserve">no opposing votes, no abstentions). </w:t>
      </w:r>
    </w:p>
    <w:p w14:paraId="16770B4E" w14:textId="77777777" w:rsidR="00CC16F9" w:rsidRPr="0091094E" w:rsidRDefault="00CC16F9" w:rsidP="00CC16F9">
      <w:pPr>
        <w:spacing w:after="0" w:line="240" w:lineRule="auto"/>
        <w:rPr>
          <w:rFonts w:eastAsia="Times New Roman" w:cstheme="minorHAnsi"/>
        </w:rPr>
      </w:pPr>
    </w:p>
    <w:p w14:paraId="60DB7911" w14:textId="77777777" w:rsidR="00CC16F9" w:rsidRPr="0091094E" w:rsidRDefault="00CC16F9" w:rsidP="004534F8">
      <w:pPr>
        <w:spacing w:after="0" w:line="240" w:lineRule="auto"/>
        <w:rPr>
          <w:rFonts w:eastAsia="Times New Roman" w:cstheme="minorHAnsi"/>
          <w:b/>
          <w:bCs/>
          <w:color w:val="222222"/>
        </w:rPr>
      </w:pPr>
    </w:p>
    <w:p w14:paraId="1842DA56" w14:textId="7BEA26B2" w:rsidR="004534F8" w:rsidRPr="00C47A03" w:rsidRDefault="00CC16F9" w:rsidP="004534F8">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3</w:t>
      </w:r>
      <w:r w:rsidR="004534F8" w:rsidRPr="00C47A03">
        <w:rPr>
          <w:rFonts w:eastAsia="Times New Roman" w:cstheme="minorHAnsi"/>
          <w:b/>
          <w:bCs/>
          <w:color w:val="222222"/>
          <w:sz w:val="24"/>
          <w:szCs w:val="24"/>
        </w:rPr>
        <w:t xml:space="preserve">. </w:t>
      </w:r>
      <w:r w:rsidR="00BB2B25" w:rsidRPr="00C47A03">
        <w:rPr>
          <w:rFonts w:eastAsia="Times New Roman" w:cstheme="minorHAnsi"/>
          <w:b/>
          <w:bCs/>
          <w:color w:val="222222"/>
          <w:sz w:val="24"/>
          <w:szCs w:val="24"/>
        </w:rPr>
        <w:t xml:space="preserve">Approval of the </w:t>
      </w:r>
      <w:r w:rsidRPr="00C47A03">
        <w:rPr>
          <w:rFonts w:eastAsia="Times New Roman" w:cstheme="minorHAnsi"/>
          <w:b/>
          <w:bCs/>
          <w:color w:val="222222"/>
          <w:sz w:val="24"/>
          <w:szCs w:val="24"/>
        </w:rPr>
        <w:t xml:space="preserve">June 2025 </w:t>
      </w:r>
      <w:r w:rsidR="00BB2B25" w:rsidRPr="00C47A03">
        <w:rPr>
          <w:rFonts w:eastAsia="Times New Roman" w:cstheme="minorHAnsi"/>
          <w:b/>
          <w:bCs/>
          <w:color w:val="222222"/>
          <w:sz w:val="24"/>
          <w:szCs w:val="24"/>
        </w:rPr>
        <w:t xml:space="preserve">Meeting Minutes </w:t>
      </w:r>
      <w:r w:rsidR="004534F8" w:rsidRPr="00C47A03">
        <w:rPr>
          <w:rFonts w:eastAsia="Times New Roman" w:cstheme="minorHAnsi"/>
          <w:b/>
          <w:bCs/>
          <w:color w:val="222222"/>
          <w:sz w:val="24"/>
          <w:szCs w:val="24"/>
        </w:rPr>
        <w:t>(</w:t>
      </w:r>
      <w:r w:rsidR="00BB2B25" w:rsidRPr="00C47A03">
        <w:rPr>
          <w:rFonts w:eastAsia="Times New Roman" w:cstheme="minorHAnsi"/>
          <w:b/>
          <w:bCs/>
          <w:color w:val="222222"/>
          <w:sz w:val="24"/>
          <w:szCs w:val="24"/>
        </w:rPr>
        <w:t>Julia</w:t>
      </w:r>
      <w:r w:rsidR="004534F8" w:rsidRPr="00C47A03">
        <w:rPr>
          <w:rFonts w:eastAsia="Times New Roman" w:cstheme="minorHAnsi"/>
          <w:b/>
          <w:bCs/>
          <w:color w:val="222222"/>
          <w:sz w:val="24"/>
          <w:szCs w:val="24"/>
        </w:rPr>
        <w:t>)</w:t>
      </w:r>
    </w:p>
    <w:p w14:paraId="4FF9FBFD" w14:textId="5B5AC4EC" w:rsidR="004534F8" w:rsidRPr="0091094E" w:rsidRDefault="004534F8" w:rsidP="00A92C9B">
      <w:pPr>
        <w:spacing w:after="0" w:line="240" w:lineRule="auto"/>
        <w:rPr>
          <w:rFonts w:eastAsia="Times New Roman" w:cstheme="minorHAnsi"/>
          <w:color w:val="222222"/>
        </w:rPr>
      </w:pPr>
      <w:r w:rsidRPr="00C47A03">
        <w:rPr>
          <w:rFonts w:eastAsia="Times New Roman" w:cstheme="minorHAnsi"/>
          <w:i/>
          <w:iCs/>
          <w:color w:val="222222"/>
        </w:rPr>
        <w:t>Please</w:t>
      </w:r>
      <w:r w:rsidRPr="0091094E">
        <w:rPr>
          <w:rFonts w:eastAsia="Times New Roman" w:cstheme="minorHAnsi"/>
          <w:i/>
          <w:iCs/>
          <w:color w:val="222222"/>
        </w:rPr>
        <w:t xml:space="preserve"> see </w:t>
      </w:r>
      <w:r w:rsidR="00CC16F9" w:rsidRPr="0091094E">
        <w:rPr>
          <w:rFonts w:eastAsia="Times New Roman" w:cstheme="minorHAnsi"/>
          <w:i/>
          <w:iCs/>
          <w:color w:val="222222"/>
        </w:rPr>
        <w:t xml:space="preserve">June </w:t>
      </w:r>
      <w:r w:rsidR="00A92C9B" w:rsidRPr="0091094E">
        <w:rPr>
          <w:rFonts w:eastAsia="Times New Roman" w:cstheme="minorHAnsi"/>
          <w:i/>
          <w:iCs/>
          <w:color w:val="222222"/>
        </w:rPr>
        <w:t>2025 Meeting Minutes</w:t>
      </w:r>
      <w:r w:rsidR="00BB2B25" w:rsidRPr="0091094E">
        <w:rPr>
          <w:rFonts w:eastAsia="Times New Roman" w:cstheme="minorHAnsi"/>
          <w:i/>
          <w:iCs/>
          <w:color w:val="222222"/>
        </w:rPr>
        <w:t xml:space="preserve"> </w:t>
      </w:r>
      <w:r w:rsidR="00A92C9B" w:rsidRPr="0091094E">
        <w:rPr>
          <w:rFonts w:eastAsia="Times New Roman" w:cstheme="minorHAnsi"/>
          <w:i/>
          <w:iCs/>
          <w:color w:val="222222"/>
        </w:rPr>
        <w:t xml:space="preserve">provided on the NCDA Board webpage. </w:t>
      </w:r>
    </w:p>
    <w:p w14:paraId="59A5AEC0" w14:textId="77777777" w:rsidR="00A92C9B" w:rsidRPr="0091094E" w:rsidRDefault="00A92C9B" w:rsidP="00A92C9B">
      <w:pPr>
        <w:spacing w:after="0" w:line="240" w:lineRule="auto"/>
        <w:rPr>
          <w:rFonts w:eastAsia="Times New Roman" w:cstheme="minorHAnsi"/>
          <w:color w:val="222222"/>
        </w:rPr>
      </w:pPr>
    </w:p>
    <w:p w14:paraId="18889A2C" w14:textId="51ED48FD" w:rsidR="00A92C9B" w:rsidRPr="0091094E" w:rsidRDefault="00A92C9B" w:rsidP="00A92C9B">
      <w:pPr>
        <w:pStyle w:val="Normal1"/>
        <w:spacing w:line="240" w:lineRule="auto"/>
        <w:rPr>
          <w:rFonts w:asciiTheme="minorHAnsi" w:hAnsiTheme="minorHAnsi" w:cstheme="minorHAnsi"/>
          <w:highlight w:val="yellow"/>
        </w:rPr>
      </w:pPr>
      <w:r w:rsidRPr="0091094E">
        <w:rPr>
          <w:rFonts w:asciiTheme="minorHAnsi" w:hAnsiTheme="minorHAnsi" w:cstheme="minorHAnsi"/>
          <w:b/>
          <w:bCs/>
          <w:highlight w:val="yellow"/>
        </w:rPr>
        <w:t>MOTION</w:t>
      </w:r>
      <w:r w:rsidRPr="0091094E">
        <w:rPr>
          <w:rFonts w:asciiTheme="minorHAnsi" w:hAnsiTheme="minorHAnsi" w:cstheme="minorHAnsi"/>
          <w:highlight w:val="yellow"/>
        </w:rPr>
        <w:t xml:space="preserve"> was made by </w:t>
      </w:r>
      <w:r w:rsidR="004C592C" w:rsidRPr="0091094E">
        <w:rPr>
          <w:rFonts w:asciiTheme="minorHAnsi" w:hAnsiTheme="minorHAnsi" w:cstheme="minorHAnsi"/>
          <w:highlight w:val="yellow"/>
        </w:rPr>
        <w:t>Marty</w:t>
      </w:r>
      <w:r w:rsidRPr="0091094E">
        <w:rPr>
          <w:rFonts w:asciiTheme="minorHAnsi" w:hAnsiTheme="minorHAnsi" w:cstheme="minorHAnsi"/>
          <w:highlight w:val="yellow"/>
        </w:rPr>
        <w:t xml:space="preserve"> to approve the </w:t>
      </w:r>
      <w:r w:rsidR="00CC16F9" w:rsidRPr="0091094E">
        <w:rPr>
          <w:rFonts w:asciiTheme="minorHAnsi" w:hAnsiTheme="minorHAnsi" w:cstheme="minorHAnsi"/>
          <w:highlight w:val="yellow"/>
        </w:rPr>
        <w:t>June</w:t>
      </w:r>
      <w:r w:rsidRPr="0091094E">
        <w:rPr>
          <w:rFonts w:asciiTheme="minorHAnsi" w:hAnsiTheme="minorHAnsi" w:cstheme="minorHAnsi"/>
          <w:highlight w:val="yellow"/>
        </w:rPr>
        <w:t xml:space="preserve"> 2025 meeting minutes.</w:t>
      </w:r>
    </w:p>
    <w:p w14:paraId="4B8F50CB" w14:textId="596846D8" w:rsidR="00A92C9B" w:rsidRPr="0091094E" w:rsidRDefault="00A92C9B" w:rsidP="00A92C9B">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 xml:space="preserve">Seconded by </w:t>
      </w:r>
      <w:r w:rsidR="004C592C" w:rsidRPr="0091094E">
        <w:rPr>
          <w:rFonts w:asciiTheme="minorHAnsi" w:hAnsiTheme="minorHAnsi" w:cstheme="minorHAnsi"/>
          <w:highlight w:val="yellow"/>
        </w:rPr>
        <w:t>Missy</w:t>
      </w:r>
      <w:r w:rsidRPr="0091094E">
        <w:rPr>
          <w:rFonts w:asciiTheme="minorHAnsi" w:hAnsiTheme="minorHAnsi" w:cstheme="minorHAnsi"/>
          <w:highlight w:val="yellow"/>
        </w:rPr>
        <w:t>.</w:t>
      </w:r>
    </w:p>
    <w:p w14:paraId="541B482C" w14:textId="2706CEC8" w:rsidR="00A92C9B" w:rsidRPr="0091094E" w:rsidRDefault="00B576C4" w:rsidP="00A92C9B">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Pr>
          <w:rFonts w:asciiTheme="minorHAnsi" w:hAnsiTheme="minorHAnsi" w:cstheme="minorHAnsi"/>
          <w:highlight w:val="yellow"/>
        </w:rPr>
        <w:t xml:space="preserve">11 yes, </w:t>
      </w:r>
      <w:r w:rsidRPr="0091094E">
        <w:rPr>
          <w:rFonts w:asciiTheme="minorHAnsi" w:hAnsiTheme="minorHAnsi" w:cstheme="minorHAnsi"/>
          <w:highlight w:val="yellow"/>
        </w:rPr>
        <w:t>no opposing votes, no abstentions</w:t>
      </w:r>
      <w:r w:rsidR="00A92C9B" w:rsidRPr="0091094E">
        <w:rPr>
          <w:rFonts w:asciiTheme="minorHAnsi" w:hAnsiTheme="minorHAnsi" w:cstheme="minorHAnsi"/>
          <w:highlight w:val="yellow"/>
        </w:rPr>
        <w:t xml:space="preserve">). </w:t>
      </w:r>
    </w:p>
    <w:p w14:paraId="5118E3F9" w14:textId="77777777" w:rsidR="0038387F" w:rsidRPr="0091094E" w:rsidRDefault="0038387F" w:rsidP="007D01AF">
      <w:pPr>
        <w:spacing w:after="0" w:line="240" w:lineRule="auto"/>
        <w:rPr>
          <w:rFonts w:eastAsia="Times New Roman" w:cstheme="minorHAnsi"/>
        </w:rPr>
      </w:pPr>
    </w:p>
    <w:p w14:paraId="314B8BF7" w14:textId="77777777" w:rsidR="006E2023" w:rsidRPr="0091094E" w:rsidRDefault="006E2023" w:rsidP="007D01AF">
      <w:pPr>
        <w:spacing w:after="0" w:line="240" w:lineRule="auto"/>
        <w:rPr>
          <w:rFonts w:eastAsia="Times New Roman" w:cstheme="minorHAnsi"/>
        </w:rPr>
      </w:pPr>
    </w:p>
    <w:p w14:paraId="3D2364CC" w14:textId="581BEEF8" w:rsidR="00CC16F9" w:rsidRPr="0091094E" w:rsidRDefault="00CC16F9" w:rsidP="00CC16F9">
      <w:pPr>
        <w:spacing w:after="0" w:line="240" w:lineRule="auto"/>
        <w:rPr>
          <w:rFonts w:eastAsia="Times New Roman" w:cstheme="minorHAnsi"/>
          <w:color w:val="222222"/>
        </w:rPr>
      </w:pPr>
      <w:r w:rsidRPr="00C47A03">
        <w:rPr>
          <w:rFonts w:eastAsia="Times New Roman" w:cstheme="minorHAnsi"/>
          <w:b/>
          <w:bCs/>
          <w:color w:val="222222"/>
          <w:sz w:val="24"/>
          <w:szCs w:val="24"/>
        </w:rPr>
        <w:t>4. Action</w:t>
      </w:r>
      <w:r w:rsidRPr="0091094E">
        <w:rPr>
          <w:rFonts w:eastAsia="Times New Roman" w:cstheme="minorHAnsi"/>
          <w:b/>
          <w:bCs/>
          <w:color w:val="222222"/>
          <w:sz w:val="24"/>
          <w:szCs w:val="24"/>
        </w:rPr>
        <w:t xml:space="preserve"> Items from June </w:t>
      </w:r>
      <w:r w:rsidR="00CF0855" w:rsidRPr="0091094E">
        <w:rPr>
          <w:rFonts w:eastAsia="Times New Roman" w:cstheme="minorHAnsi"/>
          <w:b/>
          <w:bCs/>
          <w:color w:val="222222"/>
          <w:sz w:val="24"/>
          <w:szCs w:val="24"/>
        </w:rPr>
        <w:t xml:space="preserve">2025 </w:t>
      </w:r>
      <w:r w:rsidRPr="0091094E">
        <w:rPr>
          <w:rFonts w:eastAsia="Times New Roman" w:cstheme="minorHAnsi"/>
          <w:b/>
          <w:bCs/>
          <w:color w:val="222222"/>
          <w:sz w:val="24"/>
          <w:szCs w:val="24"/>
        </w:rPr>
        <w:t xml:space="preserve">Meeting (with August </w:t>
      </w:r>
      <w:r w:rsidR="00CF0855" w:rsidRPr="0091094E">
        <w:rPr>
          <w:rFonts w:eastAsia="Times New Roman" w:cstheme="minorHAnsi"/>
          <w:b/>
          <w:bCs/>
          <w:color w:val="222222"/>
          <w:sz w:val="24"/>
          <w:szCs w:val="24"/>
        </w:rPr>
        <w:t xml:space="preserve">2025 </w:t>
      </w:r>
      <w:r w:rsidRPr="0091094E">
        <w:rPr>
          <w:rFonts w:eastAsia="Times New Roman" w:cstheme="minorHAnsi"/>
          <w:b/>
          <w:bCs/>
          <w:color w:val="222222"/>
          <w:sz w:val="24"/>
          <w:szCs w:val="24"/>
        </w:rPr>
        <w:t xml:space="preserve">Due Dates) </w:t>
      </w:r>
      <w:r w:rsidRPr="0091094E">
        <w:rPr>
          <w:rFonts w:eastAsia="Times New Roman" w:cstheme="minorHAnsi"/>
          <w:b/>
          <w:bCs/>
          <w:color w:val="222222"/>
        </w:rPr>
        <w:br/>
      </w:r>
      <w:r w:rsidRPr="0091094E">
        <w:rPr>
          <w:rFonts w:eastAsia="Times New Roman" w:cstheme="minorHAnsi"/>
          <w:color w:val="222222"/>
        </w:rPr>
        <w:t>Four action items from the June</w:t>
      </w:r>
      <w:r w:rsidR="00CF0855" w:rsidRPr="0091094E">
        <w:rPr>
          <w:rFonts w:eastAsia="Times New Roman" w:cstheme="minorHAnsi"/>
          <w:color w:val="222222"/>
        </w:rPr>
        <w:t xml:space="preserve"> </w:t>
      </w:r>
      <w:r w:rsidRPr="0091094E">
        <w:rPr>
          <w:rFonts w:eastAsia="Times New Roman" w:cstheme="minorHAnsi"/>
          <w:color w:val="222222"/>
        </w:rPr>
        <w:t>meeting had completion dates in August. These included:</w:t>
      </w:r>
    </w:p>
    <w:p w14:paraId="7CACA2BA" w14:textId="2D7428BB" w:rsidR="00CF0855" w:rsidRPr="0091094E" w:rsidRDefault="00CC16F9" w:rsidP="00CF0855">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lastRenderedPageBreak/>
        <w:t>All Board members are asked to review the draft financial policies document and to provide feedback, comment, and/or question to Missy by August 1, 2025. Note that this is a “heavy” document, and the desire is to have it written for a lay audience. Questions are welcome.</w:t>
      </w:r>
    </w:p>
    <w:p w14:paraId="75579CD6" w14:textId="6D796E4E" w:rsidR="00CC16F9" w:rsidRPr="0091094E" w:rsidRDefault="00CC16F9" w:rsidP="00CC16F9">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 xml:space="preserve">Board Members are requested to provide any feedback to the NCDA Travel Policy document to Missy by August 1, 2025. She will then seek a motion to approve the policy.  </w:t>
      </w:r>
    </w:p>
    <w:p w14:paraId="3D28A78B" w14:textId="2ADFE7DF" w:rsidR="00CC16F9" w:rsidRPr="0091094E" w:rsidRDefault="00CC16F9" w:rsidP="00CC16F9">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Board Members are asked to review the draft PDC Mission and PDC Vision in the attached document, sharing any feedback for Taskforce consideration with Julia and Melaine by August 1, 2025.</w:t>
      </w:r>
    </w:p>
    <w:p w14:paraId="55D73CB6" w14:textId="7CB850AF" w:rsidR="00CC16F9" w:rsidRPr="0091094E" w:rsidRDefault="00CC16F9" w:rsidP="00CC16F9">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Board Members are asked to review the Multicultural Competencies document and send any feedback to Christian Chan (cdchan@uncg.edu) and copy Markell by August 1, 2025.</w:t>
      </w:r>
    </w:p>
    <w:p w14:paraId="385316CC" w14:textId="203C4353" w:rsidR="00CC16F9" w:rsidRPr="00C47A03" w:rsidRDefault="00CF0855" w:rsidP="007D01AF">
      <w:pPr>
        <w:spacing w:after="0" w:line="240" w:lineRule="auto"/>
        <w:rPr>
          <w:rFonts w:eastAsia="Times New Roman" w:cstheme="minorHAnsi"/>
        </w:rPr>
      </w:pPr>
      <w:r w:rsidRPr="0091094E">
        <w:rPr>
          <w:rFonts w:eastAsia="Times New Roman" w:cstheme="minorHAnsi"/>
        </w:rPr>
        <w:br/>
        <w:t xml:space="preserve">Additional progress on the financial and travel policies will be discussed in today’s meeting. The final report from the PDC Taskforce is scheduled to be shared in our October Board meeting. Christian Chan </w:t>
      </w:r>
      <w:r w:rsidRPr="00C47A03">
        <w:rPr>
          <w:rFonts w:eastAsia="Times New Roman" w:cstheme="minorHAnsi"/>
        </w:rPr>
        <w:t xml:space="preserve">has received feedback on the Multicultural Competencies document, and the team is working to incorporate this. A final document is coming soon. </w:t>
      </w:r>
    </w:p>
    <w:p w14:paraId="67DA4F5C" w14:textId="77777777" w:rsidR="00CC16F9" w:rsidRPr="00C47A03" w:rsidRDefault="00CC16F9" w:rsidP="007D01AF">
      <w:pPr>
        <w:spacing w:after="0" w:line="240" w:lineRule="auto"/>
        <w:rPr>
          <w:rFonts w:eastAsia="Times New Roman" w:cstheme="minorHAnsi"/>
        </w:rPr>
      </w:pPr>
    </w:p>
    <w:p w14:paraId="2DC553C9" w14:textId="77777777" w:rsidR="0091094E" w:rsidRPr="00C47A03" w:rsidRDefault="0091094E" w:rsidP="007D01AF">
      <w:pPr>
        <w:spacing w:after="0" w:line="240" w:lineRule="auto"/>
        <w:rPr>
          <w:rFonts w:eastAsia="Times New Roman" w:cstheme="minorHAnsi"/>
        </w:rPr>
      </w:pPr>
    </w:p>
    <w:p w14:paraId="2C8E8B0D" w14:textId="75A5A287" w:rsidR="00CC16F9" w:rsidRPr="0091094E" w:rsidRDefault="00CC16F9" w:rsidP="00CC16F9">
      <w:pPr>
        <w:spacing w:after="0" w:line="240" w:lineRule="auto"/>
        <w:rPr>
          <w:rFonts w:eastAsia="Times New Roman" w:cstheme="minorHAnsi"/>
          <w:color w:val="222222"/>
        </w:rPr>
      </w:pPr>
      <w:r w:rsidRPr="00C47A03">
        <w:rPr>
          <w:rFonts w:eastAsia="Times New Roman" w:cstheme="minorHAnsi"/>
          <w:b/>
          <w:bCs/>
          <w:color w:val="222222"/>
          <w:sz w:val="24"/>
          <w:szCs w:val="24"/>
        </w:rPr>
        <w:t xml:space="preserve">5. Consent Agenda Approval </w:t>
      </w:r>
      <w:r w:rsidR="00A0549D" w:rsidRPr="00C47A03">
        <w:rPr>
          <w:rFonts w:eastAsia="Times New Roman" w:cstheme="minorHAnsi"/>
          <w:b/>
          <w:bCs/>
          <w:color w:val="222222"/>
          <w:sz w:val="24"/>
          <w:szCs w:val="24"/>
        </w:rPr>
        <w:t xml:space="preserve">to </w:t>
      </w:r>
      <w:r w:rsidR="0091094E" w:rsidRPr="00C47A03">
        <w:rPr>
          <w:rFonts w:eastAsia="Times New Roman" w:cstheme="minorHAnsi"/>
          <w:b/>
          <w:bCs/>
          <w:color w:val="222222"/>
          <w:sz w:val="24"/>
          <w:szCs w:val="24"/>
        </w:rPr>
        <w:t>A</w:t>
      </w:r>
      <w:r w:rsidR="00A0549D" w:rsidRPr="00C47A03">
        <w:rPr>
          <w:rFonts w:eastAsia="Times New Roman" w:cstheme="minorHAnsi"/>
          <w:b/>
          <w:bCs/>
          <w:color w:val="222222"/>
          <w:sz w:val="24"/>
          <w:szCs w:val="24"/>
        </w:rPr>
        <w:t>cknowledge the Following</w:t>
      </w:r>
      <w:r w:rsidRPr="00C47A03">
        <w:rPr>
          <w:rFonts w:eastAsia="Times New Roman" w:cstheme="minorHAnsi"/>
          <w:b/>
          <w:bCs/>
          <w:color w:val="222222"/>
          <w:sz w:val="24"/>
          <w:szCs w:val="24"/>
        </w:rPr>
        <w:t xml:space="preserve"> Action Items </w:t>
      </w:r>
      <w:r w:rsidR="00A0549D" w:rsidRPr="00C47A03">
        <w:rPr>
          <w:rFonts w:eastAsia="Times New Roman" w:cstheme="minorHAnsi"/>
          <w:b/>
          <w:bCs/>
          <w:color w:val="222222"/>
          <w:sz w:val="24"/>
          <w:szCs w:val="24"/>
        </w:rPr>
        <w:t xml:space="preserve">are </w:t>
      </w:r>
      <w:r w:rsidRPr="00C47A03">
        <w:rPr>
          <w:rFonts w:eastAsia="Times New Roman" w:cstheme="minorHAnsi"/>
          <w:b/>
          <w:bCs/>
          <w:color w:val="222222"/>
          <w:sz w:val="24"/>
          <w:szCs w:val="24"/>
        </w:rPr>
        <w:t>Completed (Deneen</w:t>
      </w:r>
      <w:r w:rsidRPr="0091094E">
        <w:rPr>
          <w:rFonts w:eastAsia="Times New Roman" w:cstheme="minorHAnsi"/>
          <w:b/>
          <w:bCs/>
          <w:color w:val="222222"/>
          <w:sz w:val="24"/>
          <w:szCs w:val="24"/>
        </w:rPr>
        <w:t xml:space="preserve">) </w:t>
      </w:r>
      <w:r w:rsidRPr="0091094E">
        <w:rPr>
          <w:rFonts w:eastAsia="Times New Roman" w:cstheme="minorHAnsi"/>
          <w:b/>
          <w:bCs/>
          <w:color w:val="222222"/>
        </w:rPr>
        <w:br/>
      </w:r>
      <w:r w:rsidRPr="0091094E">
        <w:rPr>
          <w:rFonts w:eastAsia="Times New Roman" w:cstheme="minorHAnsi"/>
          <w:i/>
          <w:iCs/>
          <w:color w:val="222222"/>
        </w:rPr>
        <w:t xml:space="preserve">Please see the Minnesota CDA Bylaws Approval document provided on the NCDA Board webpage. </w:t>
      </w:r>
    </w:p>
    <w:p w14:paraId="4DB87484" w14:textId="77777777" w:rsidR="00CC16F9" w:rsidRPr="0091094E" w:rsidRDefault="00CC16F9" w:rsidP="00CC16F9">
      <w:pPr>
        <w:spacing w:after="0" w:line="240" w:lineRule="auto"/>
        <w:rPr>
          <w:rFonts w:eastAsia="Times New Roman" w:cstheme="minorHAnsi"/>
          <w:color w:val="222222"/>
        </w:rPr>
      </w:pPr>
    </w:p>
    <w:p w14:paraId="2970D94F" w14:textId="46AC6DDD" w:rsidR="00CC16F9" w:rsidRPr="0091094E" w:rsidRDefault="00CC16F9" w:rsidP="00CC16F9">
      <w:pPr>
        <w:spacing w:after="0" w:line="240" w:lineRule="auto"/>
        <w:rPr>
          <w:rFonts w:eastAsia="Times New Roman" w:cstheme="minorHAnsi"/>
          <w:color w:val="222222"/>
        </w:rPr>
      </w:pPr>
      <w:r w:rsidRPr="0091094E">
        <w:rPr>
          <w:rFonts w:eastAsia="Times New Roman" w:cstheme="minorHAnsi"/>
          <w:b/>
          <w:bCs/>
          <w:color w:val="222222"/>
          <w:highlight w:val="yellow"/>
        </w:rPr>
        <w:t xml:space="preserve">MOTION </w:t>
      </w:r>
      <w:r w:rsidRPr="0091094E">
        <w:rPr>
          <w:rFonts w:eastAsia="Times New Roman" w:cstheme="minorHAnsi"/>
          <w:color w:val="222222"/>
          <w:highlight w:val="yellow"/>
        </w:rPr>
        <w:t xml:space="preserve">was made by </w:t>
      </w:r>
      <w:r w:rsidR="004C592C" w:rsidRPr="0091094E">
        <w:rPr>
          <w:rFonts w:eastAsia="Times New Roman" w:cstheme="minorHAnsi"/>
          <w:color w:val="222222"/>
          <w:highlight w:val="yellow"/>
        </w:rPr>
        <w:t>Julia</w:t>
      </w:r>
      <w:r w:rsidRPr="0091094E">
        <w:rPr>
          <w:rFonts w:eastAsia="Times New Roman" w:cstheme="minorHAnsi"/>
          <w:color w:val="222222"/>
          <w:highlight w:val="yellow"/>
        </w:rPr>
        <w:t xml:space="preserve"> to </w:t>
      </w:r>
      <w:r w:rsidR="00A0549D" w:rsidRPr="0091094E">
        <w:rPr>
          <w:rFonts w:eastAsia="Times New Roman" w:cstheme="minorHAnsi"/>
          <w:color w:val="222222"/>
          <w:highlight w:val="yellow"/>
        </w:rPr>
        <w:t xml:space="preserve">acknowledge completion of the following three action items by </w:t>
      </w:r>
      <w:r w:rsidRPr="0091094E">
        <w:rPr>
          <w:rFonts w:eastAsia="Times New Roman" w:cstheme="minorHAnsi"/>
          <w:color w:val="222222"/>
          <w:highlight w:val="yellow"/>
        </w:rPr>
        <w:t>consent agreement.</w:t>
      </w:r>
      <w:r w:rsidRPr="0091094E">
        <w:rPr>
          <w:rFonts w:eastAsia="Times New Roman" w:cstheme="minorHAnsi"/>
          <w:color w:val="222222"/>
        </w:rPr>
        <w:t xml:space="preserve"> </w:t>
      </w:r>
    </w:p>
    <w:p w14:paraId="7C36A649" w14:textId="77777777" w:rsidR="00A0549D" w:rsidRPr="0091094E" w:rsidRDefault="00A0549D" w:rsidP="00A0549D">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Approve the Minnesota CDA Bylaws</w:t>
      </w:r>
    </w:p>
    <w:p w14:paraId="579629E4" w14:textId="77777777" w:rsidR="00A0549D" w:rsidRPr="0091094E" w:rsidRDefault="00A0549D" w:rsidP="00A0549D">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Those interested in attending the first Saudi Career Guidance Conference are asked to connect with Deneen. Missy and Marty expressed tentative availability and will explore further. (Dirk and Missy to attend)</w:t>
      </w:r>
    </w:p>
    <w:p w14:paraId="063B91E3" w14:textId="42AB8E63" w:rsidR="00A0549D" w:rsidRPr="0091094E" w:rsidRDefault="00A0549D" w:rsidP="00A0549D">
      <w:pPr>
        <w:pStyle w:val="ListParagraph"/>
        <w:numPr>
          <w:ilvl w:val="0"/>
          <w:numId w:val="19"/>
        </w:numPr>
        <w:spacing w:after="0" w:line="240" w:lineRule="auto"/>
        <w:ind w:left="360" w:hanging="360"/>
        <w:rPr>
          <w:rFonts w:eastAsia="Times New Roman" w:cstheme="minorHAnsi"/>
          <w:color w:val="222222"/>
        </w:rPr>
      </w:pPr>
      <w:r w:rsidRPr="0091094E">
        <w:rPr>
          <w:rFonts w:eastAsia="Times New Roman" w:cstheme="minorHAnsi"/>
          <w:color w:val="222222"/>
        </w:rPr>
        <w:t>Galaxina, please share with the CDQ that “Yes, we are in support of hearing your proposal. Please submit this with the forms due on August 15, 2025, and we’ll plan forward for FY2025-2026 which begins October 1, 2025.”</w:t>
      </w:r>
    </w:p>
    <w:p w14:paraId="014E070B" w14:textId="14E6D141" w:rsidR="00CC16F9" w:rsidRPr="0091094E" w:rsidRDefault="00A0549D" w:rsidP="007D01AF">
      <w:pPr>
        <w:spacing w:after="0" w:line="240" w:lineRule="auto"/>
        <w:rPr>
          <w:rFonts w:eastAsia="Times New Roman" w:cstheme="minorHAnsi"/>
        </w:rPr>
      </w:pPr>
      <w:r w:rsidRPr="0091094E">
        <w:rPr>
          <w:rFonts w:eastAsia="Times New Roman" w:cstheme="minorHAnsi"/>
          <w:highlight w:val="yellow"/>
        </w:rPr>
        <w:t xml:space="preserve">Seconded by </w:t>
      </w:r>
      <w:r w:rsidR="004C592C" w:rsidRPr="0091094E">
        <w:rPr>
          <w:rFonts w:eastAsia="Times New Roman" w:cstheme="minorHAnsi"/>
          <w:highlight w:val="yellow"/>
        </w:rPr>
        <w:t>Carolyn</w:t>
      </w:r>
    </w:p>
    <w:p w14:paraId="4895A649" w14:textId="13DDC66F" w:rsidR="00A0549D" w:rsidRPr="00B576C4" w:rsidRDefault="00B576C4" w:rsidP="00A0549D">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Pr>
          <w:rFonts w:asciiTheme="minorHAnsi" w:hAnsiTheme="minorHAnsi" w:cstheme="minorHAnsi"/>
          <w:highlight w:val="yellow"/>
        </w:rPr>
        <w:t xml:space="preserve">11 yes, </w:t>
      </w:r>
      <w:r w:rsidRPr="0091094E">
        <w:rPr>
          <w:rFonts w:asciiTheme="minorHAnsi" w:hAnsiTheme="minorHAnsi" w:cstheme="minorHAnsi"/>
          <w:highlight w:val="yellow"/>
        </w:rPr>
        <w:t xml:space="preserve">no opposing votes, no abstentions). </w:t>
      </w:r>
    </w:p>
    <w:p w14:paraId="55370B5C" w14:textId="77777777" w:rsidR="00CC16F9" w:rsidRPr="0091094E" w:rsidRDefault="00CC16F9" w:rsidP="007D01AF">
      <w:pPr>
        <w:spacing w:after="0" w:line="240" w:lineRule="auto"/>
        <w:rPr>
          <w:rFonts w:eastAsia="Times New Roman" w:cstheme="minorHAnsi"/>
        </w:rPr>
      </w:pPr>
    </w:p>
    <w:p w14:paraId="29A2C6A0" w14:textId="77777777" w:rsidR="00CC16F9" w:rsidRPr="0091094E" w:rsidRDefault="00CC16F9" w:rsidP="007D01AF">
      <w:pPr>
        <w:spacing w:after="0" w:line="240" w:lineRule="auto"/>
        <w:rPr>
          <w:rFonts w:eastAsia="Times New Roman" w:cstheme="minorHAnsi"/>
        </w:rPr>
      </w:pPr>
    </w:p>
    <w:p w14:paraId="2E5D0F78" w14:textId="29C67D4F" w:rsidR="00A0549D" w:rsidRPr="00C47A03" w:rsidRDefault="00A0549D" w:rsidP="00A0549D">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6. Membership Report (Deneen)</w:t>
      </w:r>
    </w:p>
    <w:p w14:paraId="223B7A61" w14:textId="428A4FF5" w:rsidR="00A60A5C" w:rsidRPr="00C47A03" w:rsidRDefault="00A0549D" w:rsidP="00A60A5C">
      <w:pPr>
        <w:spacing w:after="0" w:line="240" w:lineRule="auto"/>
        <w:rPr>
          <w:rFonts w:eastAsia="Times New Roman" w:cstheme="minorHAnsi"/>
          <w:color w:val="222222"/>
        </w:rPr>
      </w:pPr>
      <w:r w:rsidRPr="00C47A03">
        <w:rPr>
          <w:rFonts w:eastAsia="Times New Roman" w:cstheme="minorHAnsi"/>
          <w:i/>
          <w:iCs/>
          <w:color w:val="222222"/>
        </w:rPr>
        <w:t xml:space="preserve">Please see the September 2025 Membership Report and International Breakdown documents provided on the NCDA Board webpage. </w:t>
      </w:r>
      <w:r w:rsidR="00A60A5C" w:rsidRPr="00C47A03">
        <w:rPr>
          <w:rFonts w:eastAsia="Times New Roman" w:cstheme="minorHAnsi"/>
          <w:i/>
          <w:iCs/>
          <w:color w:val="222222"/>
        </w:rPr>
        <w:br/>
      </w:r>
      <w:r w:rsidR="00CF0855" w:rsidRPr="00C47A03">
        <w:rPr>
          <w:rFonts w:eastAsia="Times New Roman" w:cstheme="minorHAnsi"/>
          <w:color w:val="222222"/>
        </w:rPr>
        <w:t xml:space="preserve">The September 2025 membership report shows </w:t>
      </w:r>
      <w:r w:rsidR="00A60A5C" w:rsidRPr="00C47A03">
        <w:rPr>
          <w:rFonts w:eastAsia="Times New Roman" w:cstheme="minorHAnsi"/>
          <w:color w:val="222222"/>
        </w:rPr>
        <w:t xml:space="preserve">6,382 </w:t>
      </w:r>
      <w:r w:rsidR="00CF0855" w:rsidRPr="00C47A03">
        <w:rPr>
          <w:rFonts w:eastAsia="Times New Roman" w:cstheme="minorHAnsi"/>
          <w:color w:val="222222"/>
        </w:rPr>
        <w:t xml:space="preserve">total members, which is an increase of </w:t>
      </w:r>
      <w:r w:rsidR="00A60A5C" w:rsidRPr="00C47A03">
        <w:rPr>
          <w:rFonts w:eastAsia="Times New Roman" w:cstheme="minorHAnsi"/>
          <w:color w:val="222222"/>
        </w:rPr>
        <w:t xml:space="preserve">100 </w:t>
      </w:r>
      <w:r w:rsidR="00CF0855" w:rsidRPr="00C47A03">
        <w:rPr>
          <w:rFonts w:eastAsia="Times New Roman" w:cstheme="minorHAnsi"/>
          <w:color w:val="222222"/>
        </w:rPr>
        <w:t xml:space="preserve">as compared to the </w:t>
      </w:r>
      <w:r w:rsidR="00A60A5C" w:rsidRPr="00C47A03">
        <w:rPr>
          <w:rFonts w:eastAsia="Times New Roman" w:cstheme="minorHAnsi"/>
          <w:color w:val="222222"/>
        </w:rPr>
        <w:t xml:space="preserve">same time last year. </w:t>
      </w:r>
      <w:r w:rsidR="00CF0855" w:rsidRPr="00C47A03">
        <w:rPr>
          <w:rFonts w:eastAsia="Times New Roman" w:cstheme="minorHAnsi"/>
          <w:color w:val="222222"/>
        </w:rPr>
        <w:t xml:space="preserve">In the “Credentials Awarded” section, note that 42% of credential holders also </w:t>
      </w:r>
      <w:r w:rsidR="00A60A5C" w:rsidRPr="00C47A03">
        <w:rPr>
          <w:rFonts w:eastAsia="Times New Roman" w:cstheme="minorHAnsi"/>
          <w:color w:val="222222"/>
        </w:rPr>
        <w:t>hold NCDA membership.</w:t>
      </w:r>
      <w:r w:rsidR="00CF0855" w:rsidRPr="00C47A03">
        <w:rPr>
          <w:rFonts w:eastAsia="Times New Roman" w:cstheme="minorHAnsi"/>
          <w:color w:val="222222"/>
        </w:rPr>
        <w:t xml:space="preserve"> The gap in membership </w:t>
      </w:r>
      <w:r w:rsidR="00A60A5C" w:rsidRPr="00C47A03">
        <w:rPr>
          <w:rFonts w:eastAsia="Times New Roman" w:cstheme="minorHAnsi"/>
          <w:color w:val="222222"/>
        </w:rPr>
        <w:t>may be due to the large influx of MENA Region credentials this past 2 years</w:t>
      </w:r>
      <w:r w:rsidR="00CF0855" w:rsidRPr="00C47A03">
        <w:rPr>
          <w:rFonts w:eastAsia="Times New Roman" w:cstheme="minorHAnsi"/>
          <w:color w:val="222222"/>
        </w:rPr>
        <w:t>, with many individuals</w:t>
      </w:r>
      <w:r w:rsidR="00A60A5C" w:rsidRPr="00C47A03">
        <w:rPr>
          <w:rFonts w:eastAsia="Times New Roman" w:cstheme="minorHAnsi"/>
          <w:color w:val="222222"/>
        </w:rPr>
        <w:t xml:space="preserve"> who are non-English speaking and </w:t>
      </w:r>
      <w:r w:rsidR="0091094E" w:rsidRPr="00C47A03">
        <w:rPr>
          <w:rFonts w:eastAsia="Times New Roman" w:cstheme="minorHAnsi"/>
          <w:color w:val="222222"/>
        </w:rPr>
        <w:t xml:space="preserve">choosing not to </w:t>
      </w:r>
      <w:r w:rsidR="00A60A5C" w:rsidRPr="00C47A03">
        <w:rPr>
          <w:rFonts w:eastAsia="Times New Roman" w:cstheme="minorHAnsi"/>
          <w:color w:val="222222"/>
        </w:rPr>
        <w:t>renew after their initial first year of members</w:t>
      </w:r>
      <w:r w:rsidR="0091094E" w:rsidRPr="00C47A03">
        <w:rPr>
          <w:rFonts w:eastAsia="Times New Roman" w:cstheme="minorHAnsi"/>
          <w:color w:val="222222"/>
        </w:rPr>
        <w:t>hip</w:t>
      </w:r>
      <w:r w:rsidR="00A60A5C" w:rsidRPr="00C47A03">
        <w:rPr>
          <w:rFonts w:eastAsia="Times New Roman" w:cstheme="minorHAnsi"/>
          <w:color w:val="222222"/>
        </w:rPr>
        <w:t xml:space="preserve">.  For some, it is a financial struggle to maintain the credential, </w:t>
      </w:r>
      <w:r w:rsidR="0091094E" w:rsidRPr="00C47A03">
        <w:rPr>
          <w:rFonts w:eastAsia="Times New Roman" w:cstheme="minorHAnsi"/>
          <w:color w:val="222222"/>
        </w:rPr>
        <w:t xml:space="preserve">pursue </w:t>
      </w:r>
      <w:r w:rsidR="00A60A5C" w:rsidRPr="00C47A03">
        <w:rPr>
          <w:rFonts w:eastAsia="Times New Roman" w:cstheme="minorHAnsi"/>
          <w:color w:val="222222"/>
        </w:rPr>
        <w:t xml:space="preserve">continuing education, and pay for membership. </w:t>
      </w:r>
      <w:r w:rsidR="0091094E" w:rsidRPr="00C47A03">
        <w:rPr>
          <w:rFonts w:eastAsia="Times New Roman" w:cstheme="minorHAnsi"/>
          <w:color w:val="222222"/>
        </w:rPr>
        <w:t xml:space="preserve">They make </w:t>
      </w:r>
      <w:r w:rsidR="00A60A5C" w:rsidRPr="00C47A03">
        <w:rPr>
          <w:rFonts w:eastAsia="Times New Roman" w:cstheme="minorHAnsi"/>
          <w:color w:val="222222"/>
        </w:rPr>
        <w:t xml:space="preserve">the hard decision on whether to maintain the credential or the membership. </w:t>
      </w:r>
    </w:p>
    <w:p w14:paraId="0F5DA83B" w14:textId="3E917289" w:rsidR="00A0549D" w:rsidRPr="00C47A03" w:rsidRDefault="00A60A5C" w:rsidP="00A60A5C">
      <w:pPr>
        <w:spacing w:after="0" w:line="240" w:lineRule="auto"/>
        <w:rPr>
          <w:rFonts w:eastAsia="Times New Roman" w:cstheme="minorHAnsi"/>
          <w:color w:val="222222"/>
        </w:rPr>
      </w:pPr>
      <w:r w:rsidRPr="00C47A03">
        <w:rPr>
          <w:rFonts w:eastAsia="Times New Roman" w:cstheme="minorHAnsi"/>
          <w:color w:val="222222"/>
        </w:rPr>
        <w:br/>
      </w:r>
      <w:r w:rsidR="0091094E" w:rsidRPr="00C47A03">
        <w:rPr>
          <w:rFonts w:eastAsia="Times New Roman" w:cstheme="minorHAnsi"/>
          <w:color w:val="222222"/>
        </w:rPr>
        <w:t xml:space="preserve">A breakdown of </w:t>
      </w:r>
      <w:r w:rsidRPr="00C47A03">
        <w:rPr>
          <w:rFonts w:eastAsia="Times New Roman" w:cstheme="minorHAnsi"/>
          <w:color w:val="222222"/>
        </w:rPr>
        <w:t>international membership</w:t>
      </w:r>
      <w:r w:rsidR="0091094E" w:rsidRPr="00C47A03">
        <w:rPr>
          <w:rFonts w:eastAsia="Times New Roman" w:cstheme="minorHAnsi"/>
          <w:color w:val="222222"/>
        </w:rPr>
        <w:t xml:space="preserve"> by region is also provided. M</w:t>
      </w:r>
      <w:r w:rsidRPr="00C47A03">
        <w:rPr>
          <w:rFonts w:eastAsia="Times New Roman" w:cstheme="minorHAnsi"/>
          <w:color w:val="222222"/>
        </w:rPr>
        <w:t xml:space="preserve">embers from the US account for 81% of the 82% total for North America.  Asia and the Middle East are next largest at 8% each.  </w:t>
      </w:r>
      <w:r w:rsidR="0091094E" w:rsidRPr="00C47A03">
        <w:rPr>
          <w:rFonts w:eastAsia="Times New Roman" w:cstheme="minorHAnsi"/>
          <w:color w:val="222222"/>
        </w:rPr>
        <w:t xml:space="preserve">The second tab provides </w:t>
      </w:r>
      <w:r w:rsidRPr="00C47A03">
        <w:rPr>
          <w:rFonts w:eastAsia="Times New Roman" w:cstheme="minorHAnsi"/>
          <w:color w:val="222222"/>
        </w:rPr>
        <w:t>a breakdown by country.</w:t>
      </w:r>
      <w:r w:rsidRPr="00C47A03">
        <w:rPr>
          <w:rFonts w:eastAsia="Times New Roman" w:cstheme="minorHAnsi"/>
          <w:color w:val="222222"/>
        </w:rPr>
        <w:br/>
      </w:r>
      <w:r w:rsidRPr="00C47A03">
        <w:rPr>
          <w:rFonts w:eastAsia="Times New Roman" w:cstheme="minorHAnsi"/>
          <w:color w:val="222222"/>
        </w:rPr>
        <w:br/>
      </w:r>
      <w:r w:rsidR="0091094E" w:rsidRPr="00C47A03">
        <w:rPr>
          <w:rFonts w:eastAsia="Times New Roman" w:cstheme="minorHAnsi"/>
          <w:color w:val="222222"/>
        </w:rPr>
        <w:t xml:space="preserve">In October, look for a deeper report on where we are with member </w:t>
      </w:r>
      <w:r w:rsidRPr="00C47A03">
        <w:rPr>
          <w:rFonts w:eastAsia="Times New Roman" w:cstheme="minorHAnsi"/>
          <w:color w:val="222222"/>
        </w:rPr>
        <w:t xml:space="preserve">retention. </w:t>
      </w:r>
    </w:p>
    <w:p w14:paraId="30F8F2DD" w14:textId="77777777" w:rsidR="00A0549D" w:rsidRPr="00C47A03" w:rsidRDefault="00A0549D" w:rsidP="00A0549D">
      <w:pPr>
        <w:spacing w:after="0" w:line="240" w:lineRule="auto"/>
        <w:rPr>
          <w:rFonts w:eastAsia="Times New Roman" w:cstheme="minorHAnsi"/>
          <w:color w:val="222222"/>
        </w:rPr>
      </w:pPr>
    </w:p>
    <w:p w14:paraId="3F916321" w14:textId="5DD92383" w:rsidR="00A0549D" w:rsidRPr="00C47A03" w:rsidRDefault="00A0549D" w:rsidP="00A0549D">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lastRenderedPageBreak/>
        <w:t>7. Treasurer’s Report (Missy)</w:t>
      </w:r>
    </w:p>
    <w:p w14:paraId="4794B8C9" w14:textId="3B7543D2" w:rsidR="00A0549D" w:rsidRPr="0091094E" w:rsidRDefault="00A0549D" w:rsidP="00A0549D">
      <w:pPr>
        <w:spacing w:after="0" w:line="240" w:lineRule="auto"/>
        <w:rPr>
          <w:rFonts w:eastAsia="Times New Roman" w:cstheme="minorHAnsi"/>
          <w:color w:val="222222"/>
        </w:rPr>
      </w:pPr>
      <w:r w:rsidRPr="00C47A03">
        <w:rPr>
          <w:rFonts w:eastAsia="Times New Roman" w:cstheme="minorHAnsi"/>
          <w:i/>
          <w:iCs/>
          <w:color w:val="222222"/>
        </w:rPr>
        <w:t>Please see the August 2025 Treasurer’s</w:t>
      </w:r>
      <w:r w:rsidRPr="0091094E">
        <w:rPr>
          <w:rFonts w:eastAsia="Times New Roman" w:cstheme="minorHAnsi"/>
          <w:i/>
          <w:iCs/>
          <w:color w:val="222222"/>
        </w:rPr>
        <w:t xml:space="preserve"> Report, Travel Reimbursement Policy, and Travel Reimbursement Form documents provided on the NCDA Board webpage. </w:t>
      </w:r>
    </w:p>
    <w:p w14:paraId="05AA85D7" w14:textId="77777777" w:rsidR="00A0549D" w:rsidRPr="0091094E" w:rsidRDefault="00A0549D" w:rsidP="00A0549D">
      <w:pPr>
        <w:spacing w:after="0" w:line="240" w:lineRule="auto"/>
        <w:rPr>
          <w:rFonts w:eastAsia="Times New Roman" w:cstheme="minorHAnsi"/>
          <w:color w:val="222222"/>
        </w:rPr>
      </w:pPr>
    </w:p>
    <w:p w14:paraId="3769F1CD" w14:textId="6CCF9DD8" w:rsidR="00A0549D" w:rsidRPr="0091094E" w:rsidRDefault="00A0549D" w:rsidP="00A0549D">
      <w:pPr>
        <w:spacing w:after="0" w:line="240" w:lineRule="auto"/>
        <w:rPr>
          <w:rFonts w:eastAsia="Times New Roman" w:cstheme="minorHAnsi"/>
          <w:b/>
          <w:bCs/>
          <w:i/>
          <w:iCs/>
          <w:color w:val="222222"/>
        </w:rPr>
      </w:pPr>
      <w:r w:rsidRPr="0091094E">
        <w:rPr>
          <w:rFonts w:eastAsia="Times New Roman" w:cstheme="minorHAnsi"/>
          <w:b/>
          <w:bCs/>
          <w:i/>
          <w:iCs/>
          <w:color w:val="222222"/>
        </w:rPr>
        <w:t>August Treasurer’s Report</w:t>
      </w:r>
    </w:p>
    <w:p w14:paraId="7297FDF9" w14:textId="3671A5CF" w:rsidR="00975C10" w:rsidRDefault="00975C10" w:rsidP="00A0549D">
      <w:pPr>
        <w:spacing w:after="0" w:line="240" w:lineRule="auto"/>
        <w:rPr>
          <w:rFonts w:eastAsia="Times New Roman" w:cstheme="minorHAnsi"/>
          <w:color w:val="222222"/>
        </w:rPr>
      </w:pPr>
      <w:r>
        <w:rPr>
          <w:rFonts w:eastAsia="Times New Roman" w:cstheme="minorHAnsi"/>
          <w:color w:val="222222"/>
        </w:rPr>
        <w:t xml:space="preserve">Thanks were expressed to Deneen for the support in revising the Treasurer’s Report with new analysis pages and graphics. Past data layouts are still available on the “detail” tab, with new illustration tabs providing information on </w:t>
      </w:r>
      <w:r w:rsidR="00166493">
        <w:rPr>
          <w:rFonts w:eastAsia="Times New Roman" w:cstheme="minorHAnsi"/>
          <w:color w:val="222222"/>
        </w:rPr>
        <w:t>year-to-date</w:t>
      </w:r>
      <w:r>
        <w:rPr>
          <w:rFonts w:eastAsia="Times New Roman" w:cstheme="minorHAnsi"/>
          <w:color w:val="222222"/>
        </w:rPr>
        <w:t xml:space="preserve"> budget, revenues, expenses, net profits, and more. This can help track progress to support real-time financial decision making. </w:t>
      </w:r>
    </w:p>
    <w:p w14:paraId="63DF576C" w14:textId="77777777" w:rsidR="00975C10" w:rsidRDefault="00975C10" w:rsidP="00A0549D">
      <w:pPr>
        <w:spacing w:after="0" w:line="240" w:lineRule="auto"/>
        <w:rPr>
          <w:rFonts w:eastAsia="Times New Roman" w:cstheme="minorHAnsi"/>
          <w:color w:val="222222"/>
        </w:rPr>
      </w:pPr>
    </w:p>
    <w:p w14:paraId="2F81E205" w14:textId="14C8A983" w:rsidR="00A0549D" w:rsidRDefault="00975C10" w:rsidP="00A0549D">
      <w:pPr>
        <w:spacing w:after="0" w:line="240" w:lineRule="auto"/>
        <w:rPr>
          <w:rFonts w:eastAsia="Times New Roman" w:cstheme="minorHAnsi"/>
          <w:color w:val="222222"/>
        </w:rPr>
      </w:pPr>
      <w:r>
        <w:rPr>
          <w:rFonts w:eastAsia="Times New Roman" w:cstheme="minorHAnsi"/>
          <w:color w:val="222222"/>
        </w:rPr>
        <w:t xml:space="preserve">We are currently operating with a surplus in the FY 24-25 </w:t>
      </w:r>
      <w:r w:rsidR="00166493">
        <w:rPr>
          <w:rFonts w:eastAsia="Times New Roman" w:cstheme="minorHAnsi"/>
          <w:color w:val="222222"/>
        </w:rPr>
        <w:t>budget but</w:t>
      </w:r>
      <w:r>
        <w:rPr>
          <w:rFonts w:eastAsia="Times New Roman" w:cstheme="minorHAnsi"/>
          <w:color w:val="222222"/>
        </w:rPr>
        <w:t xml:space="preserve"> do have some expenses remaining to be calculated. We achieved 99% of expected revenues for the fiscal year, as of August. There are some changes regarding how revenues are reported (not necessarily regarding the income itself). For </w:t>
      </w:r>
      <w:r w:rsidR="00166493">
        <w:rPr>
          <w:rFonts w:eastAsia="Times New Roman" w:cstheme="minorHAnsi"/>
          <w:color w:val="222222"/>
        </w:rPr>
        <w:t>example,</w:t>
      </w:r>
      <w:r>
        <w:rPr>
          <w:rFonts w:eastAsia="Times New Roman" w:cstheme="minorHAnsi"/>
          <w:color w:val="222222"/>
        </w:rPr>
        <w:t xml:space="preserve"> in line 16 of the “Revenue and Expenses” sheet, we can now see revenues reported from “Interest/Investment Income”. </w:t>
      </w:r>
    </w:p>
    <w:p w14:paraId="19AEB99A" w14:textId="77777777" w:rsidR="00975C10" w:rsidRDefault="00975C10" w:rsidP="00A0549D">
      <w:pPr>
        <w:spacing w:after="0" w:line="240" w:lineRule="auto"/>
        <w:rPr>
          <w:rFonts w:eastAsia="Times New Roman" w:cstheme="minorHAnsi"/>
          <w:color w:val="222222"/>
        </w:rPr>
      </w:pPr>
    </w:p>
    <w:p w14:paraId="78E01095" w14:textId="216B4EB3" w:rsidR="00975C10" w:rsidRDefault="00975C10" w:rsidP="00A0549D">
      <w:pPr>
        <w:spacing w:after="0" w:line="240" w:lineRule="auto"/>
        <w:rPr>
          <w:rFonts w:eastAsia="Times New Roman" w:cstheme="minorHAnsi"/>
          <w:color w:val="222222"/>
        </w:rPr>
      </w:pPr>
      <w:r>
        <w:rPr>
          <w:rFonts w:eastAsia="Times New Roman" w:cstheme="minorHAnsi"/>
          <w:color w:val="222222"/>
        </w:rPr>
        <w:t xml:space="preserve">Note that expenses have been higher than anticipated in some areas. For example, the Magazine expenses have increased, with 4 pages added to the publication, postage costs increasing, and an increase in the number of members requesting hard copies. We will need to increase this budget </w:t>
      </w:r>
      <w:r w:rsidR="003C4FFA">
        <w:rPr>
          <w:rFonts w:eastAsia="Times New Roman" w:cstheme="minorHAnsi"/>
          <w:color w:val="222222"/>
        </w:rPr>
        <w:t>line</w:t>
      </w:r>
      <w:r>
        <w:rPr>
          <w:rFonts w:eastAsia="Times New Roman" w:cstheme="minorHAnsi"/>
          <w:color w:val="222222"/>
        </w:rPr>
        <w:t xml:space="preserve"> in the coming year, and it may be worth requesting a nominal fee from members who request a print copy </w:t>
      </w:r>
      <w:r w:rsidR="00AF357A">
        <w:rPr>
          <w:rFonts w:eastAsia="Times New Roman" w:cstheme="minorHAnsi"/>
          <w:color w:val="222222"/>
        </w:rPr>
        <w:t>to</w:t>
      </w:r>
      <w:r>
        <w:rPr>
          <w:rFonts w:eastAsia="Times New Roman" w:cstheme="minorHAnsi"/>
          <w:color w:val="222222"/>
        </w:rPr>
        <w:t xml:space="preserve"> support the costs. </w:t>
      </w:r>
    </w:p>
    <w:p w14:paraId="74F4E454" w14:textId="77777777" w:rsidR="00975C10" w:rsidRDefault="00975C10" w:rsidP="00A0549D">
      <w:pPr>
        <w:spacing w:after="0" w:line="240" w:lineRule="auto"/>
        <w:rPr>
          <w:rFonts w:eastAsia="Times New Roman" w:cstheme="minorHAnsi"/>
          <w:color w:val="222222"/>
        </w:rPr>
      </w:pPr>
    </w:p>
    <w:p w14:paraId="3DCD443A" w14:textId="5FD724DB" w:rsidR="007C2873" w:rsidRDefault="00C47A03" w:rsidP="00A0549D">
      <w:pPr>
        <w:spacing w:after="0" w:line="240" w:lineRule="auto"/>
        <w:rPr>
          <w:rFonts w:eastAsia="Times New Roman" w:cstheme="minorHAnsi"/>
          <w:color w:val="222222"/>
        </w:rPr>
      </w:pPr>
      <w:r>
        <w:rPr>
          <w:rFonts w:eastAsia="Times New Roman" w:cstheme="minorHAnsi"/>
          <w:color w:val="222222"/>
        </w:rPr>
        <w:t xml:space="preserve">As we plan </w:t>
      </w:r>
      <w:r w:rsidR="007C2873">
        <w:rPr>
          <w:rFonts w:eastAsia="Times New Roman" w:cstheme="minorHAnsi"/>
          <w:color w:val="222222"/>
        </w:rPr>
        <w:t xml:space="preserve">for the FY25-26 budget, efforts have been made to think conservatively about revenue. Yet, we also want to encourage Committees and Councils to request what they want to support their work. In the first budget draft, we currently have a $400,000 budget deficit. We also face a 3% inflation rate. </w:t>
      </w:r>
      <w:r>
        <w:rPr>
          <w:rFonts w:eastAsia="Times New Roman" w:cstheme="minorHAnsi"/>
          <w:color w:val="222222"/>
        </w:rPr>
        <w:t>We have difficult decisions to make.</w:t>
      </w:r>
    </w:p>
    <w:p w14:paraId="704234CF" w14:textId="77777777" w:rsidR="007C2873" w:rsidRDefault="007C2873" w:rsidP="00A0549D">
      <w:pPr>
        <w:spacing w:after="0" w:line="240" w:lineRule="auto"/>
        <w:rPr>
          <w:rFonts w:eastAsia="Times New Roman" w:cstheme="minorHAnsi"/>
          <w:color w:val="222222"/>
        </w:rPr>
      </w:pPr>
    </w:p>
    <w:p w14:paraId="7DA61754" w14:textId="603DFD49" w:rsidR="00975C10" w:rsidRDefault="007C2873" w:rsidP="00A0549D">
      <w:pPr>
        <w:spacing w:after="0" w:line="240" w:lineRule="auto"/>
        <w:rPr>
          <w:rFonts w:eastAsia="Times New Roman" w:cstheme="minorHAnsi"/>
          <w:color w:val="222222"/>
        </w:rPr>
      </w:pPr>
      <w:r>
        <w:rPr>
          <w:rFonts w:eastAsia="Times New Roman" w:cstheme="minorHAnsi"/>
          <w:color w:val="222222"/>
        </w:rPr>
        <w:t xml:space="preserve">We’ll need to have thoughtful planning discussions in October as we make budget determinations. What is our long-term plan? What can we do this year, versus what can be planned for next year? What can be shifted? </w:t>
      </w:r>
      <w:r w:rsidR="00975C10">
        <w:rPr>
          <w:rFonts w:eastAsia="Times New Roman" w:cstheme="minorHAnsi"/>
          <w:color w:val="222222"/>
        </w:rPr>
        <w:t xml:space="preserve">An effort will be made to send the FY25-26 budget document to the Board earlier – in advance of the October Board meeting </w:t>
      </w:r>
      <w:r>
        <w:rPr>
          <w:rFonts w:eastAsia="Times New Roman" w:cstheme="minorHAnsi"/>
          <w:color w:val="222222"/>
        </w:rPr>
        <w:t>–</w:t>
      </w:r>
      <w:r w:rsidR="00975C10">
        <w:rPr>
          <w:rFonts w:eastAsia="Times New Roman" w:cstheme="minorHAnsi"/>
          <w:color w:val="222222"/>
        </w:rPr>
        <w:t xml:space="preserve"> </w:t>
      </w:r>
      <w:r w:rsidR="00AF357A">
        <w:rPr>
          <w:rFonts w:eastAsia="Times New Roman" w:cstheme="minorHAnsi"/>
          <w:color w:val="222222"/>
        </w:rPr>
        <w:t>to</w:t>
      </w:r>
      <w:r>
        <w:rPr>
          <w:rFonts w:eastAsia="Times New Roman" w:cstheme="minorHAnsi"/>
          <w:color w:val="222222"/>
        </w:rPr>
        <w:t xml:space="preserve"> provide time for reflection and questions. </w:t>
      </w:r>
    </w:p>
    <w:p w14:paraId="0498384A" w14:textId="77777777" w:rsidR="00975C10" w:rsidRDefault="00975C10" w:rsidP="00A0549D">
      <w:pPr>
        <w:spacing w:after="0" w:line="240" w:lineRule="auto"/>
        <w:rPr>
          <w:rFonts w:eastAsia="Times New Roman" w:cstheme="minorHAnsi"/>
          <w:color w:val="222222"/>
        </w:rPr>
      </w:pPr>
    </w:p>
    <w:p w14:paraId="58ABC751" w14:textId="3692E3F1" w:rsidR="007C2873" w:rsidRPr="0091094E" w:rsidRDefault="007C2873" w:rsidP="007C2873">
      <w:pPr>
        <w:spacing w:after="0" w:line="240" w:lineRule="auto"/>
        <w:rPr>
          <w:rFonts w:eastAsia="Times New Roman" w:cstheme="minorHAnsi"/>
          <w:color w:val="222222"/>
        </w:rPr>
      </w:pPr>
      <w:r>
        <w:rPr>
          <w:rFonts w:eastAsia="Times New Roman" w:cstheme="minorHAnsi"/>
          <w:b/>
          <w:bCs/>
          <w:i/>
          <w:iCs/>
          <w:color w:val="222222"/>
        </w:rPr>
        <w:t xml:space="preserve">Financial </w:t>
      </w:r>
      <w:r w:rsidRPr="0091094E">
        <w:rPr>
          <w:rFonts w:eastAsia="Times New Roman" w:cstheme="minorHAnsi"/>
          <w:b/>
          <w:bCs/>
          <w:i/>
          <w:iCs/>
          <w:color w:val="222222"/>
        </w:rPr>
        <w:t xml:space="preserve">Policy </w:t>
      </w:r>
    </w:p>
    <w:p w14:paraId="0865B247" w14:textId="3E05C8D7" w:rsidR="00A60A5C" w:rsidRPr="0091094E" w:rsidRDefault="007C2873" w:rsidP="00A0549D">
      <w:pPr>
        <w:spacing w:after="0" w:line="240" w:lineRule="auto"/>
        <w:rPr>
          <w:rFonts w:eastAsia="Times New Roman" w:cstheme="minorHAnsi"/>
          <w:color w:val="222222"/>
        </w:rPr>
      </w:pPr>
      <w:r>
        <w:rPr>
          <w:rFonts w:eastAsia="Times New Roman" w:cstheme="minorHAnsi"/>
          <w:color w:val="222222"/>
        </w:rPr>
        <w:t>The NCDA F</w:t>
      </w:r>
      <w:r w:rsidR="00A60A5C" w:rsidRPr="0091094E">
        <w:rPr>
          <w:rFonts w:eastAsia="Times New Roman" w:cstheme="minorHAnsi"/>
          <w:color w:val="222222"/>
        </w:rPr>
        <w:t xml:space="preserve">inancial </w:t>
      </w:r>
      <w:r>
        <w:rPr>
          <w:rFonts w:eastAsia="Times New Roman" w:cstheme="minorHAnsi"/>
          <w:color w:val="222222"/>
        </w:rPr>
        <w:t>P</w:t>
      </w:r>
      <w:r w:rsidR="00A60A5C" w:rsidRPr="0091094E">
        <w:rPr>
          <w:rFonts w:eastAsia="Times New Roman" w:cstheme="minorHAnsi"/>
          <w:color w:val="222222"/>
        </w:rPr>
        <w:t>olicies</w:t>
      </w:r>
      <w:r>
        <w:rPr>
          <w:rFonts w:eastAsia="Times New Roman" w:cstheme="minorHAnsi"/>
          <w:color w:val="222222"/>
        </w:rPr>
        <w:t xml:space="preserve"> document was </w:t>
      </w:r>
      <w:r w:rsidR="00A60A5C" w:rsidRPr="0091094E">
        <w:rPr>
          <w:rFonts w:eastAsia="Times New Roman" w:cstheme="minorHAnsi"/>
          <w:color w:val="222222"/>
        </w:rPr>
        <w:t xml:space="preserve">passed by </w:t>
      </w:r>
      <w:proofErr w:type="spellStart"/>
      <w:r w:rsidR="00A60A5C" w:rsidRPr="0091094E">
        <w:rPr>
          <w:rFonts w:eastAsia="Times New Roman" w:cstheme="minorHAnsi"/>
          <w:color w:val="222222"/>
        </w:rPr>
        <w:t>eVote</w:t>
      </w:r>
      <w:proofErr w:type="spellEnd"/>
      <w:r>
        <w:rPr>
          <w:rFonts w:eastAsia="Times New Roman" w:cstheme="minorHAnsi"/>
          <w:color w:val="222222"/>
        </w:rPr>
        <w:t xml:space="preserve"> in August. Thank you for the contributions to this work to help </w:t>
      </w:r>
      <w:r w:rsidR="00A60A5C" w:rsidRPr="0091094E">
        <w:rPr>
          <w:rFonts w:eastAsia="Times New Roman" w:cstheme="minorHAnsi"/>
          <w:color w:val="222222"/>
        </w:rPr>
        <w:t xml:space="preserve">sustain the success of the organization. </w:t>
      </w:r>
    </w:p>
    <w:p w14:paraId="652C812A" w14:textId="77777777" w:rsidR="000B5640" w:rsidRPr="0091094E" w:rsidRDefault="000B5640" w:rsidP="00A0549D">
      <w:pPr>
        <w:spacing w:after="0" w:line="240" w:lineRule="auto"/>
        <w:rPr>
          <w:rFonts w:eastAsia="Times New Roman" w:cstheme="minorHAnsi"/>
          <w:color w:val="222222"/>
        </w:rPr>
      </w:pPr>
    </w:p>
    <w:p w14:paraId="70CC85A3" w14:textId="3EC24995" w:rsidR="00A0549D" w:rsidRPr="0091094E" w:rsidRDefault="00A0549D" w:rsidP="00A0549D">
      <w:pPr>
        <w:spacing w:after="0" w:line="240" w:lineRule="auto"/>
        <w:rPr>
          <w:rFonts w:eastAsia="Times New Roman" w:cstheme="minorHAnsi"/>
          <w:color w:val="222222"/>
        </w:rPr>
      </w:pPr>
      <w:r w:rsidRPr="0091094E">
        <w:rPr>
          <w:rFonts w:eastAsia="Times New Roman" w:cstheme="minorHAnsi"/>
          <w:b/>
          <w:bCs/>
          <w:i/>
          <w:iCs/>
          <w:color w:val="222222"/>
        </w:rPr>
        <w:t>Travel Reimbursement Policy and Form</w:t>
      </w:r>
    </w:p>
    <w:p w14:paraId="5BF49751" w14:textId="2D26F515" w:rsidR="007C2873" w:rsidRDefault="007C2873" w:rsidP="00A0549D">
      <w:pPr>
        <w:spacing w:after="0" w:line="240" w:lineRule="auto"/>
        <w:rPr>
          <w:rFonts w:eastAsia="Times New Roman" w:cstheme="minorHAnsi"/>
          <w:color w:val="222222"/>
        </w:rPr>
      </w:pPr>
      <w:r>
        <w:rPr>
          <w:rFonts w:eastAsia="Times New Roman" w:cstheme="minorHAnsi"/>
          <w:color w:val="222222"/>
        </w:rPr>
        <w:t>We reviewed a proposed travel reimbursement policy and reimbursement form. Feedback was provided indicat</w:t>
      </w:r>
      <w:r w:rsidR="00C47A03">
        <w:rPr>
          <w:rFonts w:eastAsia="Times New Roman" w:cstheme="minorHAnsi"/>
          <w:color w:val="222222"/>
        </w:rPr>
        <w:t>ing</w:t>
      </w:r>
      <w:r>
        <w:rPr>
          <w:rFonts w:eastAsia="Times New Roman" w:cstheme="minorHAnsi"/>
          <w:color w:val="222222"/>
        </w:rPr>
        <w:t xml:space="preserve"> </w:t>
      </w:r>
      <w:r w:rsidR="00AF357A">
        <w:rPr>
          <w:rFonts w:eastAsia="Times New Roman" w:cstheme="minorHAnsi"/>
          <w:color w:val="222222"/>
        </w:rPr>
        <w:t>consensus</w:t>
      </w:r>
      <w:r>
        <w:rPr>
          <w:rFonts w:eastAsia="Times New Roman" w:cstheme="minorHAnsi"/>
          <w:color w:val="222222"/>
        </w:rPr>
        <w:t xml:space="preserve"> around support for setting a 60</w:t>
      </w:r>
      <w:r w:rsidR="00AF357A">
        <w:rPr>
          <w:rFonts w:eastAsia="Times New Roman" w:cstheme="minorHAnsi"/>
          <w:color w:val="222222"/>
        </w:rPr>
        <w:t>-</w:t>
      </w:r>
      <w:r>
        <w:rPr>
          <w:rFonts w:eastAsia="Times New Roman" w:cstheme="minorHAnsi"/>
          <w:color w:val="222222"/>
        </w:rPr>
        <w:t xml:space="preserve">day window for requests both before and after travel. Travel should be booked 60 days in advance, and reimbursement requests should be submitted within 60 days of return. These time limits are set in efforts to seek fairs and rates that </w:t>
      </w:r>
      <w:r w:rsidR="00213692">
        <w:rPr>
          <w:rFonts w:eastAsia="Times New Roman" w:cstheme="minorHAnsi"/>
          <w:color w:val="222222"/>
        </w:rPr>
        <w:t>keep the fiscal health of the organization in mind</w:t>
      </w:r>
      <w:r>
        <w:rPr>
          <w:rFonts w:eastAsia="Times New Roman" w:cstheme="minorHAnsi"/>
          <w:color w:val="222222"/>
        </w:rPr>
        <w:t xml:space="preserve">. </w:t>
      </w:r>
    </w:p>
    <w:p w14:paraId="337C12C0" w14:textId="77777777" w:rsidR="007C2873" w:rsidRDefault="007C2873" w:rsidP="00A0549D">
      <w:pPr>
        <w:spacing w:after="0" w:line="240" w:lineRule="auto"/>
        <w:rPr>
          <w:rFonts w:eastAsia="Times New Roman" w:cstheme="minorHAnsi"/>
          <w:color w:val="222222"/>
        </w:rPr>
      </w:pPr>
    </w:p>
    <w:p w14:paraId="67430A75" w14:textId="133229F1" w:rsidR="00213692" w:rsidRPr="0091094E" w:rsidRDefault="00974224" w:rsidP="00A0549D">
      <w:pPr>
        <w:spacing w:after="0" w:line="240" w:lineRule="auto"/>
        <w:rPr>
          <w:rFonts w:eastAsia="Times New Roman" w:cstheme="minorHAnsi"/>
          <w:color w:val="222222"/>
        </w:rPr>
      </w:pPr>
      <w:r>
        <w:rPr>
          <w:rFonts w:eastAsia="Times New Roman" w:cstheme="minorHAnsi"/>
          <w:color w:val="222222"/>
        </w:rPr>
        <w:t xml:space="preserve">If requests </w:t>
      </w:r>
      <w:r w:rsidR="00AF357A">
        <w:rPr>
          <w:rFonts w:eastAsia="Times New Roman" w:cstheme="minorHAnsi"/>
          <w:color w:val="222222"/>
        </w:rPr>
        <w:t>cannot</w:t>
      </w:r>
      <w:r>
        <w:rPr>
          <w:rFonts w:eastAsia="Times New Roman" w:cstheme="minorHAnsi"/>
          <w:color w:val="222222"/>
        </w:rPr>
        <w:t xml:space="preserve"> be made within the 60</w:t>
      </w:r>
      <w:r w:rsidR="00AF357A">
        <w:rPr>
          <w:rFonts w:eastAsia="Times New Roman" w:cstheme="minorHAnsi"/>
          <w:color w:val="222222"/>
        </w:rPr>
        <w:t>-</w:t>
      </w:r>
      <w:r>
        <w:rPr>
          <w:rFonts w:eastAsia="Times New Roman" w:cstheme="minorHAnsi"/>
          <w:color w:val="222222"/>
        </w:rPr>
        <w:t xml:space="preserve">day window, individuals must reach out to the Treasurer and the National Office. The travel policy does </w:t>
      </w:r>
      <w:r w:rsidR="00C47A03">
        <w:rPr>
          <w:rFonts w:eastAsia="Times New Roman" w:cstheme="minorHAnsi"/>
          <w:color w:val="222222"/>
        </w:rPr>
        <w:t xml:space="preserve">not </w:t>
      </w:r>
      <w:r>
        <w:rPr>
          <w:rFonts w:eastAsia="Times New Roman" w:cstheme="minorHAnsi"/>
          <w:color w:val="222222"/>
        </w:rPr>
        <w:t>set out a specific consequence</w:t>
      </w:r>
      <w:r w:rsidR="00C47A03">
        <w:rPr>
          <w:rFonts w:eastAsia="Times New Roman" w:cstheme="minorHAnsi"/>
          <w:color w:val="222222"/>
        </w:rPr>
        <w:t xml:space="preserve"> of missing the </w:t>
      </w:r>
      <w:r w:rsidR="003C4FFA">
        <w:rPr>
          <w:rFonts w:eastAsia="Times New Roman" w:cstheme="minorHAnsi"/>
          <w:color w:val="222222"/>
        </w:rPr>
        <w:t>60-day</w:t>
      </w:r>
      <w:r w:rsidR="00C47A03">
        <w:rPr>
          <w:rFonts w:eastAsia="Times New Roman" w:cstheme="minorHAnsi"/>
          <w:color w:val="222222"/>
        </w:rPr>
        <w:t xml:space="preserve"> window</w:t>
      </w:r>
      <w:r>
        <w:rPr>
          <w:rFonts w:eastAsia="Times New Roman" w:cstheme="minorHAnsi"/>
          <w:color w:val="222222"/>
        </w:rPr>
        <w:t xml:space="preserve">. Rather, we are defining and encouraging good citizenship. Life can throw curveballs, and we’ll do our best to work with </w:t>
      </w:r>
      <w:r w:rsidR="00C47A03">
        <w:rPr>
          <w:rFonts w:eastAsia="Times New Roman" w:cstheme="minorHAnsi"/>
          <w:color w:val="222222"/>
        </w:rPr>
        <w:t>individuals</w:t>
      </w:r>
      <w:r>
        <w:rPr>
          <w:rFonts w:eastAsia="Times New Roman" w:cstheme="minorHAnsi"/>
          <w:color w:val="222222"/>
        </w:rPr>
        <w:t xml:space="preserve"> as specific situations arise. </w:t>
      </w:r>
      <w:r w:rsidR="00213692">
        <w:rPr>
          <w:rFonts w:eastAsia="Times New Roman" w:cstheme="minorHAnsi"/>
          <w:color w:val="222222"/>
        </w:rPr>
        <w:t xml:space="preserve">The Finance Committee will continue to discuss recommendations and wording regarding travel purchase windows. A final review of the proposed policy will be shared with the Board for an </w:t>
      </w:r>
      <w:proofErr w:type="spellStart"/>
      <w:r w:rsidR="00213692">
        <w:rPr>
          <w:rFonts w:eastAsia="Times New Roman" w:cstheme="minorHAnsi"/>
          <w:color w:val="222222"/>
        </w:rPr>
        <w:t>eVote</w:t>
      </w:r>
      <w:proofErr w:type="spellEnd"/>
      <w:r w:rsidR="00213692">
        <w:rPr>
          <w:rFonts w:eastAsia="Times New Roman" w:cstheme="minorHAnsi"/>
          <w:color w:val="222222"/>
        </w:rPr>
        <w:t xml:space="preserve">. </w:t>
      </w:r>
    </w:p>
    <w:p w14:paraId="4C29A5EE" w14:textId="77777777" w:rsidR="00CE4D82" w:rsidRPr="0091094E" w:rsidRDefault="00CE4D82" w:rsidP="00A0549D">
      <w:pPr>
        <w:spacing w:after="0" w:line="240" w:lineRule="auto"/>
        <w:rPr>
          <w:rFonts w:eastAsia="Times New Roman" w:cstheme="minorHAnsi"/>
          <w:color w:val="222222"/>
        </w:rPr>
      </w:pPr>
    </w:p>
    <w:p w14:paraId="620D5654" w14:textId="77777777" w:rsidR="00213692" w:rsidRDefault="00213692" w:rsidP="00A0549D">
      <w:pPr>
        <w:spacing w:after="0" w:line="240" w:lineRule="auto"/>
        <w:rPr>
          <w:rFonts w:eastAsia="Times New Roman" w:cstheme="minorHAnsi"/>
          <w:color w:val="222222"/>
        </w:rPr>
      </w:pPr>
    </w:p>
    <w:p w14:paraId="7A696D18" w14:textId="2C44AF7F" w:rsidR="00CE4D82" w:rsidRDefault="00974224" w:rsidP="00A0549D">
      <w:pPr>
        <w:spacing w:after="0" w:line="240" w:lineRule="auto"/>
        <w:rPr>
          <w:rFonts w:eastAsia="Times New Roman" w:cstheme="minorHAnsi"/>
          <w:color w:val="222222"/>
        </w:rPr>
      </w:pPr>
      <w:r>
        <w:rPr>
          <w:rFonts w:eastAsia="Times New Roman" w:cstheme="minorHAnsi"/>
          <w:color w:val="222222"/>
        </w:rPr>
        <w:lastRenderedPageBreak/>
        <w:t>Additional items that the updated travel policy clarifies include:</w:t>
      </w:r>
    </w:p>
    <w:p w14:paraId="28EDA02D" w14:textId="33B40775" w:rsidR="00CE4D82" w:rsidRDefault="00CE4D82" w:rsidP="00974224">
      <w:pPr>
        <w:pStyle w:val="ListParagraph"/>
        <w:numPr>
          <w:ilvl w:val="0"/>
          <w:numId w:val="21"/>
        </w:numPr>
        <w:spacing w:after="0" w:line="240" w:lineRule="auto"/>
        <w:rPr>
          <w:rFonts w:eastAsia="Times New Roman" w:cstheme="minorHAnsi"/>
          <w:color w:val="222222"/>
        </w:rPr>
      </w:pPr>
      <w:r w:rsidRPr="00974224">
        <w:rPr>
          <w:rFonts w:eastAsia="Times New Roman" w:cstheme="minorHAnsi"/>
          <w:color w:val="222222"/>
        </w:rPr>
        <w:t>Baggage fees are allowable with receipts</w:t>
      </w:r>
      <w:r w:rsidR="00974224">
        <w:rPr>
          <w:rFonts w:eastAsia="Times New Roman" w:cstheme="minorHAnsi"/>
          <w:color w:val="222222"/>
        </w:rPr>
        <w:t xml:space="preserve"> and should be reported in the </w:t>
      </w:r>
      <w:r w:rsidRPr="00974224">
        <w:rPr>
          <w:rFonts w:eastAsia="Times New Roman" w:cstheme="minorHAnsi"/>
          <w:color w:val="222222"/>
        </w:rPr>
        <w:t>miscellaneous section</w:t>
      </w:r>
      <w:r w:rsidR="00974224">
        <w:rPr>
          <w:rFonts w:eastAsia="Times New Roman" w:cstheme="minorHAnsi"/>
          <w:color w:val="222222"/>
        </w:rPr>
        <w:t xml:space="preserve"> on the travel reimbursement form</w:t>
      </w:r>
      <w:r w:rsidRPr="00974224">
        <w:rPr>
          <w:rFonts w:eastAsia="Times New Roman" w:cstheme="minorHAnsi"/>
          <w:color w:val="222222"/>
        </w:rPr>
        <w:t xml:space="preserve">. </w:t>
      </w:r>
    </w:p>
    <w:p w14:paraId="74C3FA01" w14:textId="69EF5C4E" w:rsidR="00974224" w:rsidRDefault="00974224" w:rsidP="00974224">
      <w:pPr>
        <w:pStyle w:val="ListParagraph"/>
        <w:numPr>
          <w:ilvl w:val="0"/>
          <w:numId w:val="21"/>
        </w:numPr>
        <w:spacing w:after="0" w:line="240" w:lineRule="auto"/>
        <w:rPr>
          <w:rFonts w:eastAsia="Times New Roman" w:cstheme="minorHAnsi"/>
          <w:color w:val="222222"/>
        </w:rPr>
      </w:pPr>
      <w:r>
        <w:rPr>
          <w:rFonts w:eastAsia="Times New Roman" w:cstheme="minorHAnsi"/>
          <w:color w:val="222222"/>
        </w:rPr>
        <w:t xml:space="preserve">Reimbursement rates for mileage and per diem will be reviewed by the Finance Committee on an annual basis, with comparison to IRS stated reimbursement rates. The travel reimbursement form will be adjusted as needed to calculate appropriate rates. </w:t>
      </w:r>
    </w:p>
    <w:p w14:paraId="30C04739" w14:textId="538E0BFB" w:rsidR="00974224" w:rsidRPr="00974224" w:rsidRDefault="00974224" w:rsidP="00974224">
      <w:pPr>
        <w:pStyle w:val="ListParagraph"/>
        <w:numPr>
          <w:ilvl w:val="0"/>
          <w:numId w:val="21"/>
        </w:numPr>
        <w:spacing w:after="0" w:line="240" w:lineRule="auto"/>
        <w:rPr>
          <w:rFonts w:eastAsia="Times New Roman" w:cstheme="minorHAnsi"/>
          <w:color w:val="222222"/>
        </w:rPr>
      </w:pPr>
      <w:r>
        <w:rPr>
          <w:rFonts w:eastAsia="Times New Roman" w:cstheme="minorHAnsi"/>
          <w:color w:val="222222"/>
        </w:rPr>
        <w:t>At this time, it was determined that a “daily incidentals” column was not needed. The general “other” area of the travel reimbursement form is sufficient for these costs.</w:t>
      </w:r>
    </w:p>
    <w:p w14:paraId="5708BCE4" w14:textId="77777777" w:rsidR="000B5640" w:rsidRDefault="000B5640" w:rsidP="00A0549D">
      <w:pPr>
        <w:spacing w:after="0" w:line="240" w:lineRule="auto"/>
        <w:rPr>
          <w:rFonts w:eastAsia="Times New Roman" w:cstheme="minorHAnsi"/>
          <w:color w:val="222222"/>
        </w:rPr>
      </w:pPr>
    </w:p>
    <w:p w14:paraId="6F7399D0" w14:textId="396329BB" w:rsidR="00213692" w:rsidRDefault="00213692" w:rsidP="00A0549D">
      <w:pPr>
        <w:spacing w:after="0" w:line="240" w:lineRule="auto"/>
        <w:rPr>
          <w:rFonts w:eastAsia="Times New Roman" w:cstheme="minorHAnsi"/>
          <w:color w:val="222222"/>
        </w:rPr>
      </w:pPr>
      <w:r w:rsidRPr="00213692">
        <w:rPr>
          <w:rFonts w:eastAsia="Times New Roman" w:cstheme="minorHAnsi"/>
          <w:b/>
          <w:bCs/>
          <w:color w:val="222222"/>
          <w:highlight w:val="yellow"/>
        </w:rPr>
        <w:t>ACTION ITEM:</w:t>
      </w:r>
      <w:r w:rsidRPr="00213692">
        <w:rPr>
          <w:rFonts w:eastAsia="Times New Roman" w:cstheme="minorHAnsi"/>
          <w:b/>
          <w:bCs/>
          <w:color w:val="222222"/>
        </w:rPr>
        <w:t xml:space="preserve"> </w:t>
      </w:r>
      <w:r>
        <w:rPr>
          <w:rFonts w:eastAsia="Times New Roman" w:cstheme="minorHAnsi"/>
          <w:color w:val="222222"/>
        </w:rPr>
        <w:t xml:space="preserve">Missy will work with the Finance Committee to incorporate edits to the Travel Reimbursement policy document, and will share with the Board for approval via </w:t>
      </w:r>
      <w:proofErr w:type="spellStart"/>
      <w:r>
        <w:rPr>
          <w:rFonts w:eastAsia="Times New Roman" w:cstheme="minorHAnsi"/>
          <w:color w:val="222222"/>
        </w:rPr>
        <w:t>eVote</w:t>
      </w:r>
      <w:proofErr w:type="spellEnd"/>
      <w:r>
        <w:rPr>
          <w:rFonts w:eastAsia="Times New Roman" w:cstheme="minorHAnsi"/>
          <w:color w:val="222222"/>
        </w:rPr>
        <w:t xml:space="preserve">. </w:t>
      </w:r>
    </w:p>
    <w:p w14:paraId="05F197C0" w14:textId="77777777" w:rsidR="00213692" w:rsidRPr="0091094E" w:rsidRDefault="00213692" w:rsidP="00A0549D">
      <w:pPr>
        <w:spacing w:after="0" w:line="240" w:lineRule="auto"/>
        <w:rPr>
          <w:rFonts w:eastAsia="Times New Roman" w:cstheme="minorHAnsi"/>
          <w:color w:val="222222"/>
        </w:rPr>
      </w:pPr>
    </w:p>
    <w:p w14:paraId="65B66F22" w14:textId="76025D42" w:rsidR="0074769A" w:rsidRPr="0091094E" w:rsidRDefault="0074769A" w:rsidP="0074769A">
      <w:pPr>
        <w:spacing w:after="0" w:line="240" w:lineRule="auto"/>
        <w:rPr>
          <w:rFonts w:eastAsia="Times New Roman" w:cstheme="minorHAnsi"/>
          <w:color w:val="222222"/>
          <w:highlight w:val="yellow"/>
        </w:rPr>
      </w:pPr>
      <w:r w:rsidRPr="0091094E">
        <w:rPr>
          <w:rFonts w:eastAsia="Times New Roman" w:cstheme="minorHAnsi"/>
          <w:b/>
          <w:bCs/>
          <w:color w:val="222222"/>
          <w:highlight w:val="yellow"/>
        </w:rPr>
        <w:t xml:space="preserve">MOTION </w:t>
      </w:r>
      <w:r w:rsidRPr="0091094E">
        <w:rPr>
          <w:rFonts w:eastAsia="Times New Roman" w:cstheme="minorHAnsi"/>
          <w:color w:val="222222"/>
          <w:highlight w:val="yellow"/>
        </w:rPr>
        <w:t xml:space="preserve">was made by Julia to approve the updated travel reimbursement form, without a daily incidentals column. </w:t>
      </w:r>
    </w:p>
    <w:p w14:paraId="2E0C35E9" w14:textId="6CE21F07" w:rsidR="0074769A" w:rsidRPr="0091094E" w:rsidRDefault="0074769A" w:rsidP="0074769A">
      <w:pPr>
        <w:spacing w:after="0" w:line="240" w:lineRule="auto"/>
        <w:rPr>
          <w:rFonts w:eastAsia="Times New Roman" w:cstheme="minorHAnsi"/>
        </w:rPr>
      </w:pPr>
      <w:r w:rsidRPr="0091094E">
        <w:rPr>
          <w:rFonts w:eastAsia="Times New Roman" w:cstheme="minorHAnsi"/>
          <w:highlight w:val="yellow"/>
        </w:rPr>
        <w:t>Seconded by Dirk</w:t>
      </w:r>
    </w:p>
    <w:p w14:paraId="485B2593" w14:textId="5C6E2057" w:rsidR="000B5640" w:rsidRPr="00B576C4" w:rsidRDefault="00B576C4" w:rsidP="00B576C4">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Pr>
          <w:rFonts w:asciiTheme="minorHAnsi" w:hAnsiTheme="minorHAnsi" w:cstheme="minorHAnsi"/>
          <w:highlight w:val="yellow"/>
        </w:rPr>
        <w:t xml:space="preserve">11 yes, </w:t>
      </w:r>
      <w:r w:rsidRPr="0091094E">
        <w:rPr>
          <w:rFonts w:asciiTheme="minorHAnsi" w:hAnsiTheme="minorHAnsi" w:cstheme="minorHAnsi"/>
          <w:highlight w:val="yellow"/>
        </w:rPr>
        <w:t xml:space="preserve">no opposing votes, no abstentions). </w:t>
      </w:r>
    </w:p>
    <w:p w14:paraId="164DBE7C" w14:textId="77777777" w:rsidR="00A0549D" w:rsidRPr="0091094E" w:rsidRDefault="00A0549D" w:rsidP="00A0549D">
      <w:pPr>
        <w:spacing w:after="0" w:line="240" w:lineRule="auto"/>
        <w:rPr>
          <w:rFonts w:eastAsia="Times New Roman" w:cstheme="minorHAnsi"/>
        </w:rPr>
      </w:pPr>
    </w:p>
    <w:p w14:paraId="3443F6BA" w14:textId="483F8FCE" w:rsidR="00A0549D" w:rsidRDefault="00974224" w:rsidP="007D01AF">
      <w:pPr>
        <w:spacing w:after="0" w:line="240" w:lineRule="auto"/>
        <w:rPr>
          <w:rFonts w:eastAsia="Times New Roman" w:cstheme="minorHAnsi"/>
        </w:rPr>
      </w:pPr>
      <w:r>
        <w:rPr>
          <w:rFonts w:eastAsia="Times New Roman" w:cstheme="minorHAnsi"/>
        </w:rPr>
        <w:t xml:space="preserve">We will start using the updated Travel Policy and Travel Reimbursement Form with the new FY25-26 fiscal year, starting October 1, 2025. </w:t>
      </w:r>
    </w:p>
    <w:p w14:paraId="2BB4C7AF" w14:textId="77777777" w:rsidR="00974224" w:rsidRDefault="00974224" w:rsidP="007D01AF">
      <w:pPr>
        <w:spacing w:after="0" w:line="240" w:lineRule="auto"/>
        <w:rPr>
          <w:rFonts w:eastAsia="Times New Roman" w:cstheme="minorHAnsi"/>
        </w:rPr>
      </w:pPr>
    </w:p>
    <w:p w14:paraId="03E8121C" w14:textId="77777777" w:rsidR="00974224" w:rsidRPr="0091094E" w:rsidRDefault="00974224" w:rsidP="007D01AF">
      <w:pPr>
        <w:spacing w:after="0" w:line="240" w:lineRule="auto"/>
        <w:rPr>
          <w:rFonts w:eastAsia="Times New Roman" w:cstheme="minorHAnsi"/>
        </w:rPr>
      </w:pPr>
    </w:p>
    <w:p w14:paraId="111A715E" w14:textId="2AF87791" w:rsidR="00A0549D" w:rsidRPr="00C47A03" w:rsidRDefault="00A0549D" w:rsidP="00A0549D">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8. Headquarters Report (Deneen)</w:t>
      </w:r>
    </w:p>
    <w:p w14:paraId="3E7BD3C7" w14:textId="728FF0DD" w:rsidR="00A0549D" w:rsidRPr="0091094E" w:rsidRDefault="00A0549D" w:rsidP="00A0549D">
      <w:pPr>
        <w:spacing w:after="0" w:line="240" w:lineRule="auto"/>
        <w:rPr>
          <w:rFonts w:eastAsia="Times New Roman" w:cstheme="minorHAnsi"/>
          <w:color w:val="222222"/>
        </w:rPr>
      </w:pPr>
      <w:r w:rsidRPr="00C47A03">
        <w:rPr>
          <w:rFonts w:eastAsia="Times New Roman" w:cstheme="minorHAnsi"/>
          <w:i/>
          <w:iCs/>
          <w:color w:val="222222"/>
        </w:rPr>
        <w:t>Please see the General Headquarters’ Report, Brand Guidelines, Brand Guidelines Cheat Sheet, Credentialing Annual Report, Career Convergence Report, Publications Development Report, Professional Development</w:t>
      </w:r>
      <w:r w:rsidRPr="0091094E">
        <w:rPr>
          <w:rFonts w:eastAsia="Times New Roman" w:cstheme="minorHAnsi"/>
          <w:i/>
          <w:iCs/>
          <w:color w:val="222222"/>
        </w:rPr>
        <w:t xml:space="preserve"> Report, and TEC Report documents provided on the NCDA Board webpage. </w:t>
      </w:r>
    </w:p>
    <w:p w14:paraId="2F784EB6" w14:textId="77777777" w:rsidR="00A0549D" w:rsidRPr="0091094E" w:rsidRDefault="00A0549D" w:rsidP="00A0549D">
      <w:pPr>
        <w:spacing w:after="0" w:line="240" w:lineRule="auto"/>
        <w:rPr>
          <w:rFonts w:eastAsia="Times New Roman" w:cstheme="minorHAnsi"/>
          <w:color w:val="222222"/>
        </w:rPr>
      </w:pPr>
    </w:p>
    <w:p w14:paraId="58F7E636" w14:textId="1655838C" w:rsidR="0074769A" w:rsidRPr="0091094E" w:rsidRDefault="0074769A" w:rsidP="00A60A5C">
      <w:pPr>
        <w:spacing w:after="0" w:line="240" w:lineRule="auto"/>
        <w:rPr>
          <w:rFonts w:eastAsia="Times New Roman" w:cstheme="minorHAnsi"/>
          <w:b/>
          <w:bCs/>
          <w:i/>
          <w:iCs/>
        </w:rPr>
      </w:pPr>
      <w:r w:rsidRPr="0091094E">
        <w:rPr>
          <w:rFonts w:eastAsia="Times New Roman" w:cstheme="minorHAnsi"/>
          <w:b/>
          <w:bCs/>
          <w:i/>
          <w:iCs/>
        </w:rPr>
        <w:t xml:space="preserve">Highlights </w:t>
      </w:r>
    </w:p>
    <w:p w14:paraId="5E3DBF64" w14:textId="256F8804" w:rsidR="00A60A5C" w:rsidRPr="0091094E" w:rsidRDefault="00A60A5C" w:rsidP="00A60A5C">
      <w:pPr>
        <w:spacing w:after="0" w:line="240" w:lineRule="auto"/>
        <w:rPr>
          <w:rFonts w:eastAsia="Times New Roman" w:cstheme="minorHAnsi"/>
        </w:rPr>
      </w:pPr>
      <w:r w:rsidRPr="0091094E">
        <w:rPr>
          <w:rFonts w:eastAsia="Times New Roman" w:cstheme="minorHAnsi"/>
        </w:rPr>
        <w:t>Career Developments is a 2025 APEX Award winner for publication excellence</w:t>
      </w:r>
      <w:r w:rsidR="0074769A" w:rsidRPr="0091094E">
        <w:rPr>
          <w:rFonts w:eastAsia="Times New Roman" w:cstheme="minorHAnsi"/>
        </w:rPr>
        <w:t xml:space="preserve">. </w:t>
      </w:r>
      <w:r w:rsidRPr="0091094E">
        <w:rPr>
          <w:rFonts w:eastAsia="Times New Roman" w:cstheme="minorHAnsi"/>
        </w:rPr>
        <w:t xml:space="preserve">Career Convergence </w:t>
      </w:r>
      <w:r w:rsidR="0074769A" w:rsidRPr="0091094E">
        <w:rPr>
          <w:rFonts w:eastAsia="Times New Roman" w:cstheme="minorHAnsi"/>
        </w:rPr>
        <w:t xml:space="preserve">(released </w:t>
      </w:r>
      <w:r w:rsidR="00D57226">
        <w:rPr>
          <w:rFonts w:eastAsia="Times New Roman" w:cstheme="minorHAnsi"/>
        </w:rPr>
        <w:t xml:space="preserve">on </w:t>
      </w:r>
      <w:r w:rsidR="0074769A" w:rsidRPr="0091094E">
        <w:rPr>
          <w:rFonts w:eastAsia="Times New Roman" w:cstheme="minorHAnsi"/>
        </w:rPr>
        <w:t>September 1</w:t>
      </w:r>
      <w:r w:rsidR="00D57226">
        <w:rPr>
          <w:rFonts w:eastAsia="Times New Roman" w:cstheme="minorHAnsi"/>
        </w:rPr>
        <w:t>, 2025</w:t>
      </w:r>
      <w:r w:rsidR="0074769A" w:rsidRPr="0091094E">
        <w:rPr>
          <w:rFonts w:eastAsia="Times New Roman" w:cstheme="minorHAnsi"/>
        </w:rPr>
        <w:t xml:space="preserve">) </w:t>
      </w:r>
      <w:r w:rsidRPr="0091094E">
        <w:rPr>
          <w:rFonts w:eastAsia="Times New Roman" w:cstheme="minorHAnsi"/>
        </w:rPr>
        <w:t xml:space="preserve">received its highest </w:t>
      </w:r>
      <w:r w:rsidR="00D57226">
        <w:rPr>
          <w:rFonts w:eastAsia="Times New Roman" w:cstheme="minorHAnsi"/>
        </w:rPr>
        <w:t xml:space="preserve">first-day </w:t>
      </w:r>
      <w:r w:rsidRPr="0091094E">
        <w:rPr>
          <w:rFonts w:eastAsia="Times New Roman" w:cstheme="minorHAnsi"/>
        </w:rPr>
        <w:t>hit rate</w:t>
      </w:r>
      <w:r w:rsidR="00D57226">
        <w:rPr>
          <w:rFonts w:eastAsia="Times New Roman" w:cstheme="minorHAnsi"/>
        </w:rPr>
        <w:t xml:space="preserve"> in the past 20+ years, with a lead article by Ron </w:t>
      </w:r>
      <w:proofErr w:type="spellStart"/>
      <w:r w:rsidR="00D57226">
        <w:rPr>
          <w:rFonts w:eastAsia="Times New Roman" w:cstheme="minorHAnsi"/>
        </w:rPr>
        <w:t>Elsdon</w:t>
      </w:r>
      <w:proofErr w:type="spellEnd"/>
      <w:r w:rsidR="00D57226">
        <w:rPr>
          <w:rFonts w:eastAsia="Times New Roman" w:cstheme="minorHAnsi"/>
        </w:rPr>
        <w:t xml:space="preserve"> regarding embracing retirement. </w:t>
      </w:r>
      <w:r w:rsidR="0074769A" w:rsidRPr="0091094E">
        <w:rPr>
          <w:rFonts w:eastAsia="Times New Roman" w:cstheme="minorHAnsi"/>
        </w:rPr>
        <w:t xml:space="preserve">The extra pushes </w:t>
      </w:r>
      <w:r w:rsidR="00D57226">
        <w:rPr>
          <w:rFonts w:eastAsia="Times New Roman" w:cstheme="minorHAnsi"/>
        </w:rPr>
        <w:t xml:space="preserve">of the article </w:t>
      </w:r>
      <w:r w:rsidR="0074769A" w:rsidRPr="0091094E">
        <w:rPr>
          <w:rFonts w:eastAsia="Times New Roman" w:cstheme="minorHAnsi"/>
        </w:rPr>
        <w:t xml:space="preserve">on social media help contribute to this. You can see the article here: </w:t>
      </w:r>
      <w:hyperlink r:id="rId12" w:history="1">
        <w:r w:rsidR="0074769A" w:rsidRPr="0091094E">
          <w:rPr>
            <w:rStyle w:val="Hyperlink"/>
            <w:rFonts w:eastAsia="Times New Roman" w:cstheme="minorHAnsi"/>
          </w:rPr>
          <w:t>https://www.ncda.org/aws/NCDA/pt/sd/news_article/601051/_self/CC_layout_details/true</w:t>
        </w:r>
      </w:hyperlink>
      <w:r w:rsidR="0074769A" w:rsidRPr="0091094E">
        <w:rPr>
          <w:rFonts w:eastAsia="Times New Roman" w:cstheme="minorHAnsi"/>
        </w:rPr>
        <w:t xml:space="preserve"> </w:t>
      </w:r>
    </w:p>
    <w:p w14:paraId="783E7353" w14:textId="77777777" w:rsidR="0074769A" w:rsidRPr="0091094E" w:rsidRDefault="0074769A" w:rsidP="00A60A5C">
      <w:pPr>
        <w:spacing w:after="0" w:line="240" w:lineRule="auto"/>
        <w:rPr>
          <w:rFonts w:eastAsia="Times New Roman" w:cstheme="minorHAnsi"/>
        </w:rPr>
      </w:pPr>
    </w:p>
    <w:p w14:paraId="7355702C" w14:textId="26DDC4F5" w:rsidR="00A60A5C" w:rsidRPr="0091094E" w:rsidRDefault="00A60A5C" w:rsidP="00A60A5C">
      <w:pPr>
        <w:spacing w:after="0" w:line="240" w:lineRule="auto"/>
        <w:rPr>
          <w:rFonts w:eastAsia="Times New Roman" w:cstheme="minorHAnsi"/>
        </w:rPr>
      </w:pPr>
      <w:r w:rsidRPr="0091094E">
        <w:rPr>
          <w:rFonts w:eastAsia="Times New Roman" w:cstheme="minorHAnsi"/>
        </w:rPr>
        <w:t xml:space="preserve">The Arabic </w:t>
      </w:r>
      <w:r w:rsidR="00D57226">
        <w:rPr>
          <w:rFonts w:eastAsia="Times New Roman" w:cstheme="minorHAnsi"/>
        </w:rPr>
        <w:t>Certified Career Services Provider (</w:t>
      </w:r>
      <w:r w:rsidRPr="0091094E">
        <w:rPr>
          <w:rFonts w:eastAsia="Times New Roman" w:cstheme="minorHAnsi"/>
        </w:rPr>
        <w:t>CCSP</w:t>
      </w:r>
      <w:r w:rsidR="00D57226">
        <w:rPr>
          <w:rFonts w:eastAsia="Times New Roman" w:cstheme="minorHAnsi"/>
        </w:rPr>
        <w:t>)</w:t>
      </w:r>
      <w:r w:rsidRPr="0091094E">
        <w:rPr>
          <w:rFonts w:eastAsia="Times New Roman" w:cstheme="minorHAnsi"/>
        </w:rPr>
        <w:t xml:space="preserve"> exam will be ready by October 1</w:t>
      </w:r>
      <w:r w:rsidR="00D57226">
        <w:rPr>
          <w:rFonts w:eastAsia="Times New Roman" w:cstheme="minorHAnsi"/>
        </w:rPr>
        <w:t>, 2025</w:t>
      </w:r>
      <w:r w:rsidRPr="0091094E">
        <w:rPr>
          <w:rFonts w:eastAsia="Times New Roman" w:cstheme="minorHAnsi"/>
        </w:rPr>
        <w:t xml:space="preserve">.  We plan to start sales of the Arabic </w:t>
      </w:r>
      <w:r w:rsidR="00D57226">
        <w:rPr>
          <w:rFonts w:eastAsia="Times New Roman" w:cstheme="minorHAnsi"/>
        </w:rPr>
        <w:t xml:space="preserve">Facilitating Career Development (FCD) </w:t>
      </w:r>
      <w:r w:rsidRPr="0091094E">
        <w:rPr>
          <w:rFonts w:eastAsia="Times New Roman" w:cstheme="minorHAnsi"/>
        </w:rPr>
        <w:t xml:space="preserve">Student Manual on </w:t>
      </w:r>
      <w:r w:rsidR="00C47A03">
        <w:rPr>
          <w:rFonts w:eastAsia="Times New Roman" w:cstheme="minorHAnsi"/>
        </w:rPr>
        <w:t>this</w:t>
      </w:r>
      <w:r w:rsidRPr="0091094E">
        <w:rPr>
          <w:rFonts w:eastAsia="Times New Roman" w:cstheme="minorHAnsi"/>
        </w:rPr>
        <w:t xml:space="preserve"> date as well.  It </w:t>
      </w:r>
      <w:r w:rsidR="00D57226">
        <w:rPr>
          <w:rFonts w:eastAsia="Times New Roman" w:cstheme="minorHAnsi"/>
        </w:rPr>
        <w:t xml:space="preserve">is anticipated to </w:t>
      </w:r>
      <w:r w:rsidRPr="0091094E">
        <w:rPr>
          <w:rFonts w:eastAsia="Times New Roman" w:cstheme="minorHAnsi"/>
        </w:rPr>
        <w:t>bring in new revenue</w:t>
      </w:r>
      <w:r w:rsidR="0074769A" w:rsidRPr="0091094E">
        <w:rPr>
          <w:rFonts w:eastAsia="Times New Roman" w:cstheme="minorHAnsi"/>
        </w:rPr>
        <w:t xml:space="preserve"> that we can </w:t>
      </w:r>
      <w:r w:rsidR="00D57226">
        <w:rPr>
          <w:rFonts w:eastAsia="Times New Roman" w:cstheme="minorHAnsi"/>
        </w:rPr>
        <w:t xml:space="preserve">use to </w:t>
      </w:r>
      <w:r w:rsidR="0074769A" w:rsidRPr="0091094E">
        <w:rPr>
          <w:rFonts w:eastAsia="Times New Roman" w:cstheme="minorHAnsi"/>
        </w:rPr>
        <w:t xml:space="preserve">further invest in related projects. </w:t>
      </w:r>
    </w:p>
    <w:p w14:paraId="1276A671" w14:textId="77777777" w:rsidR="0074769A" w:rsidRPr="0091094E" w:rsidRDefault="0074769A" w:rsidP="00A60A5C">
      <w:pPr>
        <w:spacing w:after="0" w:line="240" w:lineRule="auto"/>
        <w:rPr>
          <w:rFonts w:eastAsia="Times New Roman" w:cstheme="minorHAnsi"/>
        </w:rPr>
      </w:pPr>
    </w:p>
    <w:p w14:paraId="0C8DFAC9" w14:textId="619A12DD" w:rsidR="0074769A" w:rsidRPr="0091094E" w:rsidRDefault="00C47A03" w:rsidP="00A60A5C">
      <w:pPr>
        <w:spacing w:after="0" w:line="240" w:lineRule="auto"/>
        <w:rPr>
          <w:rFonts w:eastAsia="Times New Roman" w:cstheme="minorHAnsi"/>
        </w:rPr>
      </w:pPr>
      <w:r>
        <w:rPr>
          <w:rFonts w:eastAsia="Times New Roman" w:cstheme="minorHAnsi"/>
        </w:rPr>
        <w:t>Overall, w</w:t>
      </w:r>
      <w:r w:rsidR="00D57226">
        <w:rPr>
          <w:rFonts w:eastAsia="Times New Roman" w:cstheme="minorHAnsi"/>
        </w:rPr>
        <w:t xml:space="preserve">e have experienced an increase of </w:t>
      </w:r>
      <w:r w:rsidR="0074769A" w:rsidRPr="0091094E">
        <w:rPr>
          <w:rFonts w:eastAsia="Times New Roman" w:cstheme="minorHAnsi"/>
        </w:rPr>
        <w:t>20% on credentials awarded at the end of August</w:t>
      </w:r>
      <w:r w:rsidR="00D57226">
        <w:rPr>
          <w:rFonts w:eastAsia="Times New Roman" w:cstheme="minorHAnsi"/>
        </w:rPr>
        <w:t xml:space="preserve"> 2025</w:t>
      </w:r>
      <w:r w:rsidR="0074769A" w:rsidRPr="0091094E">
        <w:rPr>
          <w:rFonts w:eastAsia="Times New Roman" w:cstheme="minorHAnsi"/>
        </w:rPr>
        <w:t xml:space="preserve">, as compared to </w:t>
      </w:r>
      <w:r w:rsidR="00D57226">
        <w:rPr>
          <w:rFonts w:eastAsia="Times New Roman" w:cstheme="minorHAnsi"/>
        </w:rPr>
        <w:t xml:space="preserve">the previous fiscal </w:t>
      </w:r>
      <w:r w:rsidR="0074769A" w:rsidRPr="0091094E">
        <w:rPr>
          <w:rFonts w:eastAsia="Times New Roman" w:cstheme="minorHAnsi"/>
        </w:rPr>
        <w:t>year.</w:t>
      </w:r>
    </w:p>
    <w:p w14:paraId="067B3E1C" w14:textId="77777777" w:rsidR="0074769A" w:rsidRPr="0091094E" w:rsidRDefault="0074769A" w:rsidP="00A60A5C">
      <w:pPr>
        <w:spacing w:after="0" w:line="240" w:lineRule="auto"/>
        <w:rPr>
          <w:rFonts w:eastAsia="Times New Roman" w:cstheme="minorHAnsi"/>
        </w:rPr>
      </w:pPr>
    </w:p>
    <w:p w14:paraId="6EC34994" w14:textId="77777777" w:rsidR="0074769A" w:rsidRPr="0091094E" w:rsidRDefault="0074769A" w:rsidP="00A60A5C">
      <w:pPr>
        <w:spacing w:after="0" w:line="240" w:lineRule="auto"/>
        <w:rPr>
          <w:rFonts w:eastAsia="Times New Roman" w:cstheme="minorHAnsi"/>
        </w:rPr>
      </w:pPr>
      <w:r w:rsidRPr="0091094E">
        <w:rPr>
          <w:rFonts w:eastAsia="Times New Roman" w:cstheme="minorHAnsi"/>
          <w:b/>
          <w:bCs/>
          <w:i/>
          <w:iCs/>
        </w:rPr>
        <w:t>Marketing Update</w:t>
      </w:r>
    </w:p>
    <w:p w14:paraId="2F9FD793" w14:textId="3B354957" w:rsidR="00243C6C" w:rsidRPr="0091094E" w:rsidRDefault="0074769A" w:rsidP="00A60A5C">
      <w:pPr>
        <w:spacing w:after="0" w:line="240" w:lineRule="auto"/>
        <w:rPr>
          <w:rFonts w:eastAsia="Times New Roman" w:cstheme="minorHAnsi"/>
        </w:rPr>
      </w:pPr>
      <w:r w:rsidRPr="0091094E">
        <w:rPr>
          <w:rFonts w:eastAsia="Times New Roman" w:cstheme="minorHAnsi"/>
        </w:rPr>
        <w:t>Katy</w:t>
      </w:r>
      <w:r w:rsidR="00243C6C" w:rsidRPr="0091094E">
        <w:rPr>
          <w:rFonts w:eastAsia="Times New Roman" w:cstheme="minorHAnsi"/>
        </w:rPr>
        <w:t xml:space="preserve"> shared work on the </w:t>
      </w:r>
      <w:r w:rsidR="00D57226">
        <w:rPr>
          <w:rFonts w:eastAsia="Times New Roman" w:cstheme="minorHAnsi"/>
        </w:rPr>
        <w:t xml:space="preserve">new NCDA </w:t>
      </w:r>
      <w:r w:rsidR="00243C6C" w:rsidRPr="0091094E">
        <w:rPr>
          <w:rFonts w:eastAsia="Times New Roman" w:cstheme="minorHAnsi"/>
        </w:rPr>
        <w:t xml:space="preserve">Brand Guidelines. </w:t>
      </w:r>
      <w:r w:rsidR="00D57226">
        <w:rPr>
          <w:rFonts w:eastAsia="Times New Roman" w:cstheme="minorHAnsi"/>
        </w:rPr>
        <w:t xml:space="preserve">These are based on </w:t>
      </w:r>
      <w:r w:rsidR="00243C6C" w:rsidRPr="0091094E">
        <w:rPr>
          <w:rFonts w:eastAsia="Times New Roman" w:cstheme="minorHAnsi"/>
        </w:rPr>
        <w:t xml:space="preserve">extensive reviews of </w:t>
      </w:r>
      <w:r w:rsidR="00D57226">
        <w:rPr>
          <w:rFonts w:eastAsia="Times New Roman" w:cstheme="minorHAnsi"/>
        </w:rPr>
        <w:t xml:space="preserve">the NCDA </w:t>
      </w:r>
      <w:r w:rsidR="00243C6C" w:rsidRPr="0091094E">
        <w:rPr>
          <w:rFonts w:eastAsia="Times New Roman" w:cstheme="minorHAnsi"/>
        </w:rPr>
        <w:t xml:space="preserve">website, social media, </w:t>
      </w:r>
      <w:r w:rsidR="00D57226">
        <w:rPr>
          <w:rFonts w:eastAsia="Times New Roman" w:cstheme="minorHAnsi"/>
        </w:rPr>
        <w:t xml:space="preserve">and related </w:t>
      </w:r>
      <w:r w:rsidR="00243C6C" w:rsidRPr="0091094E">
        <w:rPr>
          <w:rFonts w:eastAsia="Times New Roman" w:cstheme="minorHAnsi"/>
        </w:rPr>
        <w:t xml:space="preserve">materials to ensure consistency and appropriate use. </w:t>
      </w:r>
    </w:p>
    <w:p w14:paraId="10A20D73" w14:textId="77777777" w:rsidR="00243C6C" w:rsidRPr="0091094E" w:rsidRDefault="00243C6C" w:rsidP="00A60A5C">
      <w:pPr>
        <w:spacing w:after="0" w:line="240" w:lineRule="auto"/>
        <w:rPr>
          <w:rFonts w:eastAsia="Times New Roman" w:cstheme="minorHAnsi"/>
        </w:rPr>
      </w:pPr>
    </w:p>
    <w:p w14:paraId="38684A57" w14:textId="709881ED" w:rsidR="00C47A03" w:rsidRDefault="00D57226" w:rsidP="00A60A5C">
      <w:pPr>
        <w:spacing w:after="0" w:line="240" w:lineRule="auto"/>
        <w:rPr>
          <w:rFonts w:eastAsia="Times New Roman" w:cstheme="minorHAnsi"/>
        </w:rPr>
      </w:pPr>
      <w:r>
        <w:rPr>
          <w:rFonts w:eastAsia="Times New Roman" w:cstheme="minorHAnsi"/>
        </w:rPr>
        <w:t xml:space="preserve">We are now in our third month of paid social media </w:t>
      </w:r>
      <w:r w:rsidR="00243C6C" w:rsidRPr="0091094E">
        <w:rPr>
          <w:rFonts w:eastAsia="Times New Roman" w:cstheme="minorHAnsi"/>
        </w:rPr>
        <w:t xml:space="preserve">ads </w:t>
      </w:r>
      <w:r>
        <w:rPr>
          <w:rFonts w:eastAsia="Times New Roman" w:cstheme="minorHAnsi"/>
        </w:rPr>
        <w:t xml:space="preserve">on LinkedIn and </w:t>
      </w:r>
      <w:r w:rsidR="00743D23">
        <w:rPr>
          <w:rFonts w:eastAsia="Times New Roman" w:cstheme="minorHAnsi"/>
        </w:rPr>
        <w:t>Facebook and</w:t>
      </w:r>
      <w:r>
        <w:rPr>
          <w:rFonts w:eastAsia="Times New Roman" w:cstheme="minorHAnsi"/>
        </w:rPr>
        <w:t xml:space="preserve"> have conducted </w:t>
      </w:r>
      <w:r w:rsidR="00243C6C" w:rsidRPr="0091094E">
        <w:rPr>
          <w:rFonts w:eastAsia="Times New Roman" w:cstheme="minorHAnsi"/>
        </w:rPr>
        <w:t>several A</w:t>
      </w:r>
      <w:r>
        <w:rPr>
          <w:rFonts w:eastAsia="Times New Roman" w:cstheme="minorHAnsi"/>
        </w:rPr>
        <w:t>/</w:t>
      </w:r>
      <w:r w:rsidR="00243C6C" w:rsidRPr="0091094E">
        <w:rPr>
          <w:rFonts w:eastAsia="Times New Roman" w:cstheme="minorHAnsi"/>
        </w:rPr>
        <w:t>B tests. One of the biggest challenges has been to figure out our audience</w:t>
      </w:r>
      <w:r>
        <w:rPr>
          <w:rFonts w:eastAsia="Times New Roman" w:cstheme="minorHAnsi"/>
        </w:rPr>
        <w:t xml:space="preserve"> on these platforms</w:t>
      </w:r>
      <w:r w:rsidR="00243C6C" w:rsidRPr="0091094E">
        <w:rPr>
          <w:rFonts w:eastAsia="Times New Roman" w:cstheme="minorHAnsi"/>
        </w:rPr>
        <w:t xml:space="preserve">. </w:t>
      </w:r>
      <w:r w:rsidR="00C47A03">
        <w:rPr>
          <w:rFonts w:eastAsia="Times New Roman" w:cstheme="minorHAnsi"/>
        </w:rPr>
        <w:t>(“</w:t>
      </w:r>
      <w:r>
        <w:rPr>
          <w:rFonts w:eastAsia="Times New Roman" w:cstheme="minorHAnsi"/>
        </w:rPr>
        <w:t xml:space="preserve">We can really reach out to </w:t>
      </w:r>
      <w:r w:rsidR="00243C6C" w:rsidRPr="0091094E">
        <w:rPr>
          <w:rFonts w:eastAsia="Times New Roman" w:cstheme="minorHAnsi"/>
        </w:rPr>
        <w:t>anyone.</w:t>
      </w:r>
      <w:r w:rsidR="00C47A03">
        <w:rPr>
          <w:rFonts w:eastAsia="Times New Roman" w:cstheme="minorHAnsi"/>
        </w:rPr>
        <w:t>”)</w:t>
      </w:r>
      <w:r w:rsidR="00243C6C" w:rsidRPr="0091094E">
        <w:rPr>
          <w:rFonts w:eastAsia="Times New Roman" w:cstheme="minorHAnsi"/>
        </w:rPr>
        <w:t xml:space="preserve"> </w:t>
      </w:r>
      <w:r>
        <w:rPr>
          <w:rFonts w:eastAsia="Times New Roman" w:cstheme="minorHAnsi"/>
        </w:rPr>
        <w:t xml:space="preserve">We have worked with the </w:t>
      </w:r>
      <w:r w:rsidR="00243C6C" w:rsidRPr="0091094E">
        <w:rPr>
          <w:rFonts w:eastAsia="Times New Roman" w:cstheme="minorHAnsi"/>
        </w:rPr>
        <w:t>teams a</w:t>
      </w:r>
      <w:r>
        <w:rPr>
          <w:rFonts w:eastAsia="Times New Roman" w:cstheme="minorHAnsi"/>
        </w:rPr>
        <w:t>t</w:t>
      </w:r>
      <w:r w:rsidR="00243C6C" w:rsidRPr="0091094E">
        <w:rPr>
          <w:rFonts w:eastAsia="Times New Roman" w:cstheme="minorHAnsi"/>
        </w:rPr>
        <w:t xml:space="preserve"> Meta and LinkedIn</w:t>
      </w:r>
      <w:r>
        <w:rPr>
          <w:rFonts w:eastAsia="Times New Roman" w:cstheme="minorHAnsi"/>
        </w:rPr>
        <w:t xml:space="preserve"> to determine our </w:t>
      </w:r>
      <w:r w:rsidR="00743D23">
        <w:rPr>
          <w:rFonts w:eastAsia="Times New Roman" w:cstheme="minorHAnsi"/>
        </w:rPr>
        <w:t>strategy and</w:t>
      </w:r>
      <w:r>
        <w:rPr>
          <w:rFonts w:eastAsia="Times New Roman" w:cstheme="minorHAnsi"/>
        </w:rPr>
        <w:t xml:space="preserve"> have been focusing on the NCDA </w:t>
      </w:r>
      <w:r w:rsidR="00243C6C" w:rsidRPr="0091094E">
        <w:rPr>
          <w:rFonts w:eastAsia="Times New Roman" w:cstheme="minorHAnsi"/>
        </w:rPr>
        <w:t xml:space="preserve">Hub and </w:t>
      </w:r>
      <w:r>
        <w:rPr>
          <w:rFonts w:eastAsia="Times New Roman" w:cstheme="minorHAnsi"/>
        </w:rPr>
        <w:t>c</w:t>
      </w:r>
      <w:r w:rsidR="00243C6C" w:rsidRPr="0091094E">
        <w:rPr>
          <w:rFonts w:eastAsia="Times New Roman" w:cstheme="minorHAnsi"/>
        </w:rPr>
        <w:t xml:space="preserve">redentialing. </w:t>
      </w:r>
      <w:r w:rsidR="003236EC">
        <w:rPr>
          <w:rFonts w:eastAsia="Times New Roman" w:cstheme="minorHAnsi"/>
        </w:rPr>
        <w:t xml:space="preserve">At </w:t>
      </w:r>
      <w:r w:rsidR="00243C6C" w:rsidRPr="0091094E">
        <w:rPr>
          <w:rFonts w:eastAsia="Times New Roman" w:cstheme="minorHAnsi"/>
        </w:rPr>
        <w:t>Meta</w:t>
      </w:r>
      <w:r w:rsidR="003236EC">
        <w:rPr>
          <w:rFonts w:eastAsia="Times New Roman" w:cstheme="minorHAnsi"/>
        </w:rPr>
        <w:t xml:space="preserve">, we </w:t>
      </w:r>
      <w:r w:rsidR="00243C6C" w:rsidRPr="0091094E">
        <w:rPr>
          <w:rFonts w:eastAsia="Times New Roman" w:cstheme="minorHAnsi"/>
        </w:rPr>
        <w:t>use smart AI to continuously adapt the ad</w:t>
      </w:r>
      <w:r w:rsidR="00C47A03">
        <w:rPr>
          <w:rFonts w:eastAsia="Times New Roman" w:cstheme="minorHAnsi"/>
        </w:rPr>
        <w:t>s</w:t>
      </w:r>
      <w:r w:rsidR="00243C6C" w:rsidRPr="0091094E">
        <w:rPr>
          <w:rFonts w:eastAsia="Times New Roman" w:cstheme="minorHAnsi"/>
        </w:rPr>
        <w:t xml:space="preserve">. </w:t>
      </w:r>
    </w:p>
    <w:p w14:paraId="46AABB64" w14:textId="77777777" w:rsidR="00C47A03" w:rsidRDefault="00C47A03" w:rsidP="00A60A5C">
      <w:pPr>
        <w:spacing w:after="0" w:line="240" w:lineRule="auto"/>
        <w:rPr>
          <w:rFonts w:eastAsia="Times New Roman" w:cstheme="minorHAnsi"/>
        </w:rPr>
      </w:pPr>
    </w:p>
    <w:p w14:paraId="4BEC7B4B" w14:textId="0CA94EE2" w:rsidR="00243C6C" w:rsidRPr="0091094E" w:rsidRDefault="003236EC" w:rsidP="00A60A5C">
      <w:pPr>
        <w:spacing w:after="0" w:line="240" w:lineRule="auto"/>
        <w:rPr>
          <w:rFonts w:eastAsia="Times New Roman" w:cstheme="minorHAnsi"/>
        </w:rPr>
      </w:pPr>
      <w:r>
        <w:rPr>
          <w:rFonts w:eastAsia="Times New Roman" w:cstheme="minorHAnsi"/>
        </w:rPr>
        <w:lastRenderedPageBreak/>
        <w:t xml:space="preserve">In the last 60 days, we have increase 9% in followers in Facebook and an additional </w:t>
      </w:r>
      <w:r w:rsidR="00243C6C" w:rsidRPr="0091094E">
        <w:rPr>
          <w:rFonts w:eastAsia="Times New Roman" w:cstheme="minorHAnsi"/>
        </w:rPr>
        <w:t>1</w:t>
      </w:r>
      <w:r>
        <w:rPr>
          <w:rFonts w:eastAsia="Times New Roman" w:cstheme="minorHAnsi"/>
        </w:rPr>
        <w:t>,</w:t>
      </w:r>
      <w:r w:rsidR="00243C6C" w:rsidRPr="0091094E">
        <w:rPr>
          <w:rFonts w:eastAsia="Times New Roman" w:cstheme="minorHAnsi"/>
        </w:rPr>
        <w:t xml:space="preserve">500 people following on LinkedIn. </w:t>
      </w:r>
      <w:r>
        <w:rPr>
          <w:rFonts w:eastAsia="Times New Roman" w:cstheme="minorHAnsi"/>
        </w:rPr>
        <w:t xml:space="preserve">In total, </w:t>
      </w:r>
      <w:r w:rsidR="00243C6C" w:rsidRPr="0091094E">
        <w:rPr>
          <w:rFonts w:eastAsia="Times New Roman" w:cstheme="minorHAnsi"/>
        </w:rPr>
        <w:t>226</w:t>
      </w:r>
      <w:r>
        <w:rPr>
          <w:rFonts w:eastAsia="Times New Roman" w:cstheme="minorHAnsi"/>
        </w:rPr>
        <w:t>,</w:t>
      </w:r>
      <w:r w:rsidR="00243C6C" w:rsidRPr="0091094E">
        <w:rPr>
          <w:rFonts w:eastAsia="Times New Roman" w:cstheme="minorHAnsi"/>
        </w:rPr>
        <w:t>000 people</w:t>
      </w:r>
      <w:r w:rsidR="00213692">
        <w:rPr>
          <w:rFonts w:eastAsia="Times New Roman" w:cstheme="minorHAnsi"/>
        </w:rPr>
        <w:t xml:space="preserve"> are</w:t>
      </w:r>
      <w:r w:rsidR="00243C6C" w:rsidRPr="0091094E">
        <w:rPr>
          <w:rFonts w:eastAsia="Times New Roman" w:cstheme="minorHAnsi"/>
        </w:rPr>
        <w:t xml:space="preserve"> seeing our ads</w:t>
      </w:r>
      <w:r>
        <w:rPr>
          <w:rFonts w:eastAsia="Times New Roman" w:cstheme="minorHAnsi"/>
        </w:rPr>
        <w:t xml:space="preserve">, with the biggest </w:t>
      </w:r>
      <w:r w:rsidR="00243C6C" w:rsidRPr="0091094E">
        <w:rPr>
          <w:rFonts w:eastAsia="Times New Roman" w:cstheme="minorHAnsi"/>
        </w:rPr>
        <w:t>increase</w:t>
      </w:r>
      <w:r>
        <w:rPr>
          <w:rFonts w:eastAsia="Times New Roman" w:cstheme="minorHAnsi"/>
        </w:rPr>
        <w:t>s</w:t>
      </w:r>
      <w:r w:rsidR="00243C6C" w:rsidRPr="0091094E">
        <w:rPr>
          <w:rFonts w:eastAsia="Times New Roman" w:cstheme="minorHAnsi"/>
        </w:rPr>
        <w:t xml:space="preserve"> </w:t>
      </w:r>
      <w:r>
        <w:rPr>
          <w:rFonts w:eastAsia="Times New Roman" w:cstheme="minorHAnsi"/>
        </w:rPr>
        <w:t xml:space="preserve">coming </w:t>
      </w:r>
      <w:r w:rsidR="00243C6C" w:rsidRPr="0091094E">
        <w:rPr>
          <w:rFonts w:eastAsia="Times New Roman" w:cstheme="minorHAnsi"/>
        </w:rPr>
        <w:t>from Meta</w:t>
      </w:r>
      <w:r>
        <w:rPr>
          <w:rFonts w:eastAsia="Times New Roman" w:cstheme="minorHAnsi"/>
        </w:rPr>
        <w:t xml:space="preserve"> where we see more a</w:t>
      </w:r>
      <w:r w:rsidR="00243C6C" w:rsidRPr="0091094E">
        <w:rPr>
          <w:rFonts w:eastAsia="Times New Roman" w:cstheme="minorHAnsi"/>
        </w:rPr>
        <w:t>ccounts sharing our posts</w:t>
      </w:r>
      <w:r>
        <w:rPr>
          <w:rFonts w:eastAsia="Times New Roman" w:cstheme="minorHAnsi"/>
        </w:rPr>
        <w:t xml:space="preserve"> and sending them to other people. This introduces us to </w:t>
      </w:r>
      <w:r w:rsidR="00243C6C" w:rsidRPr="0091094E">
        <w:rPr>
          <w:rFonts w:eastAsia="Times New Roman" w:cstheme="minorHAnsi"/>
        </w:rPr>
        <w:t xml:space="preserve">new audiences. External link clicks </w:t>
      </w:r>
      <w:r>
        <w:rPr>
          <w:rFonts w:eastAsia="Times New Roman" w:cstheme="minorHAnsi"/>
        </w:rPr>
        <w:t xml:space="preserve">on our website are also </w:t>
      </w:r>
      <w:r w:rsidR="00243C6C" w:rsidRPr="0091094E">
        <w:rPr>
          <w:rFonts w:eastAsia="Times New Roman" w:cstheme="minorHAnsi"/>
        </w:rPr>
        <w:t>up 91%</w:t>
      </w:r>
      <w:r>
        <w:rPr>
          <w:rFonts w:eastAsia="Times New Roman" w:cstheme="minorHAnsi"/>
        </w:rPr>
        <w:t xml:space="preserve">, which indicates that we are </w:t>
      </w:r>
      <w:r w:rsidR="00243C6C" w:rsidRPr="0091094E">
        <w:rPr>
          <w:rFonts w:eastAsia="Times New Roman" w:cstheme="minorHAnsi"/>
        </w:rPr>
        <w:t xml:space="preserve">starting to see </w:t>
      </w:r>
      <w:r>
        <w:rPr>
          <w:rFonts w:eastAsia="Times New Roman" w:cstheme="minorHAnsi"/>
        </w:rPr>
        <w:t xml:space="preserve">our efforts on social media </w:t>
      </w:r>
      <w:r w:rsidR="00243C6C" w:rsidRPr="0091094E">
        <w:rPr>
          <w:rFonts w:eastAsia="Times New Roman" w:cstheme="minorHAnsi"/>
        </w:rPr>
        <w:t>transfer</w:t>
      </w:r>
      <w:r>
        <w:rPr>
          <w:rFonts w:eastAsia="Times New Roman" w:cstheme="minorHAnsi"/>
        </w:rPr>
        <w:t xml:space="preserve"> into action. As with anything in social media, it is a </w:t>
      </w:r>
      <w:r w:rsidR="00243C6C" w:rsidRPr="0091094E">
        <w:rPr>
          <w:rFonts w:eastAsia="Times New Roman" w:cstheme="minorHAnsi"/>
        </w:rPr>
        <w:t xml:space="preserve">work in progress. </w:t>
      </w:r>
    </w:p>
    <w:p w14:paraId="6FCC09FD" w14:textId="77777777" w:rsidR="00243C6C" w:rsidRPr="0091094E" w:rsidRDefault="00243C6C" w:rsidP="00A60A5C">
      <w:pPr>
        <w:spacing w:after="0" w:line="240" w:lineRule="auto"/>
        <w:rPr>
          <w:rFonts w:eastAsia="Times New Roman" w:cstheme="minorHAnsi"/>
        </w:rPr>
      </w:pPr>
    </w:p>
    <w:p w14:paraId="299A9A83" w14:textId="328C2ABE" w:rsidR="00243C6C" w:rsidRPr="0091094E" w:rsidRDefault="003236EC" w:rsidP="00A60A5C">
      <w:pPr>
        <w:spacing w:after="0" w:line="240" w:lineRule="auto"/>
        <w:rPr>
          <w:rFonts w:eastAsia="Times New Roman" w:cstheme="minorHAnsi"/>
        </w:rPr>
      </w:pPr>
      <w:r>
        <w:rPr>
          <w:rFonts w:eastAsia="Times New Roman" w:cstheme="minorHAnsi"/>
        </w:rPr>
        <w:t xml:space="preserve">We are starting to plan our content and video posts through November and into 2026. Social has been doing particularly well with a “visual billboard style” that provides static photos with short text to communicate a message. </w:t>
      </w:r>
    </w:p>
    <w:p w14:paraId="20C9C307" w14:textId="77777777" w:rsidR="00243C6C" w:rsidRPr="0091094E" w:rsidRDefault="00243C6C" w:rsidP="00A60A5C">
      <w:pPr>
        <w:spacing w:after="0" w:line="240" w:lineRule="auto"/>
        <w:rPr>
          <w:rFonts w:eastAsia="Times New Roman" w:cstheme="minorHAnsi"/>
        </w:rPr>
      </w:pPr>
    </w:p>
    <w:p w14:paraId="1904BB25" w14:textId="252CE126" w:rsidR="003236EC" w:rsidRDefault="003236EC" w:rsidP="00A60A5C">
      <w:pPr>
        <w:spacing w:after="0" w:line="240" w:lineRule="auto"/>
        <w:rPr>
          <w:rFonts w:eastAsia="Times New Roman" w:cstheme="minorHAnsi"/>
        </w:rPr>
      </w:pPr>
      <w:r>
        <w:rPr>
          <w:rFonts w:eastAsia="Times New Roman" w:cstheme="minorHAnsi"/>
        </w:rPr>
        <w:t xml:space="preserve">NCDA has moved away from posting individual state events, as that approach diluted the national messages. However, we strongly encourage the states to tag us in their posts, and we will comment on them and reshare. This is a strong strategy for boosting attention. We can also consult with state </w:t>
      </w:r>
      <w:r w:rsidR="00C47A03">
        <w:rPr>
          <w:rFonts w:eastAsia="Times New Roman" w:cstheme="minorHAnsi"/>
        </w:rPr>
        <w:t>associations</w:t>
      </w:r>
      <w:r>
        <w:rPr>
          <w:rFonts w:eastAsia="Times New Roman" w:cstheme="minorHAnsi"/>
        </w:rPr>
        <w:t xml:space="preserve"> on their social media strategies. </w:t>
      </w:r>
    </w:p>
    <w:p w14:paraId="382302D7" w14:textId="77777777" w:rsidR="003236EC" w:rsidRDefault="003236EC" w:rsidP="00A60A5C">
      <w:pPr>
        <w:spacing w:after="0" w:line="240" w:lineRule="auto"/>
        <w:rPr>
          <w:rFonts w:eastAsia="Times New Roman" w:cstheme="minorHAnsi"/>
        </w:rPr>
      </w:pPr>
    </w:p>
    <w:p w14:paraId="150714D9" w14:textId="24FF4205" w:rsidR="003236EC" w:rsidRDefault="003236EC" w:rsidP="00A60A5C">
      <w:pPr>
        <w:spacing w:after="0" w:line="240" w:lineRule="auto"/>
        <w:rPr>
          <w:rFonts w:eastAsia="Times New Roman" w:cstheme="minorHAnsi"/>
        </w:rPr>
      </w:pPr>
      <w:r>
        <w:rPr>
          <w:rFonts w:eastAsia="Times New Roman" w:cstheme="minorHAnsi"/>
        </w:rPr>
        <w:t xml:space="preserve">State associations will receive a copy of the new brand </w:t>
      </w:r>
      <w:r w:rsidR="00743D23">
        <w:rPr>
          <w:rFonts w:eastAsia="Times New Roman" w:cstheme="minorHAnsi"/>
        </w:rPr>
        <w:t>guidelines and</w:t>
      </w:r>
      <w:r>
        <w:rPr>
          <w:rFonts w:eastAsia="Times New Roman" w:cstheme="minorHAnsi"/>
        </w:rPr>
        <w:t xml:space="preserve"> are encouraged to use the resources provided (e.g., the NCDA logo, same fonts, same colors). We’d also appreciate communication about their events ahead of time. We’d like to create a </w:t>
      </w:r>
      <w:r w:rsidR="00743D23">
        <w:rPr>
          <w:rFonts w:eastAsia="Times New Roman" w:cstheme="minorHAnsi"/>
        </w:rPr>
        <w:t>once-a-month</w:t>
      </w:r>
      <w:r>
        <w:rPr>
          <w:rFonts w:eastAsia="Times New Roman" w:cstheme="minorHAnsi"/>
        </w:rPr>
        <w:t xml:space="preserve"> mash-up of everything that is going on in the state divisions. Let’s work on strengthening these communications. </w:t>
      </w:r>
    </w:p>
    <w:p w14:paraId="55AC3BDD" w14:textId="77777777" w:rsidR="00E170BC" w:rsidRPr="0091094E" w:rsidRDefault="00E170BC" w:rsidP="00A60A5C">
      <w:pPr>
        <w:spacing w:after="0" w:line="240" w:lineRule="auto"/>
        <w:rPr>
          <w:rFonts w:eastAsia="Times New Roman" w:cstheme="minorHAnsi"/>
        </w:rPr>
      </w:pPr>
    </w:p>
    <w:p w14:paraId="4182E416" w14:textId="39DB9757" w:rsidR="00E170BC" w:rsidRPr="0091094E" w:rsidRDefault="00E170BC" w:rsidP="00A60A5C">
      <w:pPr>
        <w:spacing w:after="0" w:line="240" w:lineRule="auto"/>
        <w:rPr>
          <w:rFonts w:eastAsia="Times New Roman" w:cstheme="minorHAnsi"/>
        </w:rPr>
      </w:pPr>
      <w:r w:rsidRPr="0091094E">
        <w:rPr>
          <w:rFonts w:eastAsia="Times New Roman" w:cstheme="minorHAnsi"/>
          <w:b/>
          <w:bCs/>
          <w:highlight w:val="yellow"/>
        </w:rPr>
        <w:t>ACTION ITEM:</w:t>
      </w:r>
      <w:r w:rsidRPr="0091094E">
        <w:rPr>
          <w:rFonts w:eastAsia="Times New Roman" w:cstheme="minorHAnsi"/>
          <w:b/>
          <w:bCs/>
        </w:rPr>
        <w:t xml:space="preserve"> </w:t>
      </w:r>
      <w:r w:rsidRPr="0091094E">
        <w:rPr>
          <w:rFonts w:eastAsia="Times New Roman" w:cstheme="minorHAnsi"/>
        </w:rPr>
        <w:t>Markell wi</w:t>
      </w:r>
      <w:r w:rsidR="006C47B9">
        <w:rPr>
          <w:rFonts w:eastAsia="Times New Roman" w:cstheme="minorHAnsi"/>
        </w:rPr>
        <w:t>ll</w:t>
      </w:r>
      <w:r w:rsidRPr="0091094E">
        <w:rPr>
          <w:rFonts w:eastAsia="Times New Roman" w:cstheme="minorHAnsi"/>
        </w:rPr>
        <w:t xml:space="preserve"> follow up with Katy to seek opportunities to partner in this area of communicating </w:t>
      </w:r>
      <w:r w:rsidR="003236EC">
        <w:rPr>
          <w:rFonts w:eastAsia="Times New Roman" w:cstheme="minorHAnsi"/>
        </w:rPr>
        <w:t xml:space="preserve">state division </w:t>
      </w:r>
      <w:r w:rsidRPr="0091094E">
        <w:rPr>
          <w:rFonts w:eastAsia="Times New Roman" w:cstheme="minorHAnsi"/>
        </w:rPr>
        <w:t xml:space="preserve">opportunities in new ways. </w:t>
      </w:r>
    </w:p>
    <w:p w14:paraId="171F95E2" w14:textId="77777777" w:rsidR="00E170BC" w:rsidRPr="0091094E" w:rsidRDefault="00E170BC" w:rsidP="00A60A5C">
      <w:pPr>
        <w:spacing w:after="0" w:line="240" w:lineRule="auto"/>
        <w:rPr>
          <w:rFonts w:eastAsia="Times New Roman" w:cstheme="minorHAnsi"/>
        </w:rPr>
      </w:pPr>
    </w:p>
    <w:p w14:paraId="28B719B4" w14:textId="4C4BFD1D" w:rsidR="00E170BC" w:rsidRPr="0091094E" w:rsidRDefault="00E170BC" w:rsidP="00E170BC">
      <w:pPr>
        <w:spacing w:after="0" w:line="240" w:lineRule="auto"/>
        <w:rPr>
          <w:rFonts w:eastAsia="Times New Roman" w:cstheme="minorHAnsi"/>
          <w:color w:val="222222"/>
          <w:highlight w:val="yellow"/>
        </w:rPr>
      </w:pPr>
      <w:r w:rsidRPr="0091094E">
        <w:rPr>
          <w:rFonts w:eastAsia="Times New Roman" w:cstheme="minorHAnsi"/>
          <w:b/>
          <w:bCs/>
          <w:color w:val="222222"/>
          <w:highlight w:val="yellow"/>
        </w:rPr>
        <w:t xml:space="preserve">MOTION </w:t>
      </w:r>
      <w:r w:rsidRPr="0091094E">
        <w:rPr>
          <w:rFonts w:eastAsia="Times New Roman" w:cstheme="minorHAnsi"/>
          <w:color w:val="222222"/>
          <w:highlight w:val="yellow"/>
        </w:rPr>
        <w:t xml:space="preserve">was made by </w:t>
      </w:r>
      <w:r w:rsidR="00777BF2" w:rsidRPr="0091094E">
        <w:rPr>
          <w:rFonts w:eastAsia="Times New Roman" w:cstheme="minorHAnsi"/>
          <w:color w:val="222222"/>
          <w:highlight w:val="yellow"/>
        </w:rPr>
        <w:t>Missy</w:t>
      </w:r>
      <w:r w:rsidRPr="0091094E">
        <w:rPr>
          <w:rFonts w:eastAsia="Times New Roman" w:cstheme="minorHAnsi"/>
          <w:color w:val="222222"/>
          <w:highlight w:val="yellow"/>
        </w:rPr>
        <w:t xml:space="preserve"> to approve the </w:t>
      </w:r>
      <w:r w:rsidR="00777BF2" w:rsidRPr="0091094E">
        <w:rPr>
          <w:rFonts w:eastAsia="Times New Roman" w:cstheme="minorHAnsi"/>
          <w:color w:val="222222"/>
          <w:highlight w:val="yellow"/>
        </w:rPr>
        <w:t xml:space="preserve">proposed NCDA </w:t>
      </w:r>
      <w:r w:rsidRPr="0091094E">
        <w:rPr>
          <w:rFonts w:eastAsia="Times New Roman" w:cstheme="minorHAnsi"/>
          <w:color w:val="222222"/>
          <w:highlight w:val="yellow"/>
        </w:rPr>
        <w:t xml:space="preserve">Brand Guidelines. </w:t>
      </w:r>
    </w:p>
    <w:p w14:paraId="1361D3A1" w14:textId="1A3A238B" w:rsidR="00E170BC" w:rsidRPr="0091094E" w:rsidRDefault="00E170BC" w:rsidP="00E170BC">
      <w:pPr>
        <w:spacing w:after="0" w:line="240" w:lineRule="auto"/>
        <w:rPr>
          <w:rFonts w:eastAsia="Times New Roman" w:cstheme="minorHAnsi"/>
        </w:rPr>
      </w:pPr>
      <w:r w:rsidRPr="0091094E">
        <w:rPr>
          <w:rFonts w:eastAsia="Times New Roman" w:cstheme="minorHAnsi"/>
          <w:highlight w:val="yellow"/>
        </w:rPr>
        <w:t>Seconded by Dirk</w:t>
      </w:r>
      <w:r w:rsidR="00777BF2" w:rsidRPr="0091094E">
        <w:rPr>
          <w:rFonts w:eastAsia="Times New Roman" w:cstheme="minorHAnsi"/>
        </w:rPr>
        <w:t>.</w:t>
      </w:r>
    </w:p>
    <w:p w14:paraId="0BF256B8" w14:textId="77777777" w:rsidR="00B576C4" w:rsidRPr="0091094E" w:rsidRDefault="00B576C4" w:rsidP="00B576C4">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Pr>
          <w:rFonts w:asciiTheme="minorHAnsi" w:hAnsiTheme="minorHAnsi" w:cstheme="minorHAnsi"/>
          <w:highlight w:val="yellow"/>
        </w:rPr>
        <w:t xml:space="preserve">11 yes, </w:t>
      </w:r>
      <w:r w:rsidRPr="0091094E">
        <w:rPr>
          <w:rFonts w:asciiTheme="minorHAnsi" w:hAnsiTheme="minorHAnsi" w:cstheme="minorHAnsi"/>
          <w:highlight w:val="yellow"/>
        </w:rPr>
        <w:t xml:space="preserve">no opposing votes, no abstentions). </w:t>
      </w:r>
    </w:p>
    <w:p w14:paraId="4CA9BBF7" w14:textId="77777777" w:rsidR="00A60A5C" w:rsidRDefault="00A60A5C" w:rsidP="007D01AF">
      <w:pPr>
        <w:spacing w:after="0" w:line="240" w:lineRule="auto"/>
        <w:rPr>
          <w:rFonts w:eastAsia="Times New Roman" w:cstheme="minorHAnsi"/>
        </w:rPr>
      </w:pPr>
    </w:p>
    <w:p w14:paraId="6038015C" w14:textId="77777777" w:rsidR="00724654" w:rsidRPr="0091094E" w:rsidRDefault="00724654" w:rsidP="007D01AF">
      <w:pPr>
        <w:spacing w:after="0" w:line="240" w:lineRule="auto"/>
        <w:rPr>
          <w:rFonts w:eastAsia="Times New Roman" w:cstheme="minorHAnsi"/>
        </w:rPr>
      </w:pPr>
    </w:p>
    <w:p w14:paraId="5CCCE254" w14:textId="565A6425" w:rsidR="00724654" w:rsidRPr="0091094E" w:rsidRDefault="00724654" w:rsidP="00724654">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9. Committees</w:t>
      </w:r>
      <w:r w:rsidRPr="0091094E">
        <w:rPr>
          <w:rFonts w:eastAsia="Times New Roman" w:cstheme="minorHAnsi"/>
          <w:b/>
          <w:bCs/>
          <w:color w:val="222222"/>
          <w:sz w:val="24"/>
          <w:szCs w:val="24"/>
        </w:rPr>
        <w:t xml:space="preserve"> (Missy and Courtney)</w:t>
      </w:r>
    </w:p>
    <w:p w14:paraId="248DDF83" w14:textId="130FBCE7" w:rsidR="009515B7" w:rsidRDefault="009515B7" w:rsidP="00724654">
      <w:pPr>
        <w:spacing w:after="0" w:line="240" w:lineRule="auto"/>
        <w:rPr>
          <w:rFonts w:eastAsia="Times New Roman" w:cstheme="minorHAnsi"/>
          <w:color w:val="222222"/>
        </w:rPr>
      </w:pPr>
      <w:r>
        <w:rPr>
          <w:rFonts w:eastAsia="Times New Roman" w:cstheme="minorHAnsi"/>
          <w:color w:val="222222"/>
        </w:rPr>
        <w:t xml:space="preserve">Seeking to streamline communication between Committee Co-Chairs and the Board, Missy and Courtney shared a document for off-cycle committee proposals to the Board. The typical cycle for receiving proposals of projects and budget requests is August 15 of each year, as the Board prepares for the upcoming fiscal year (October – September). Requests made at </w:t>
      </w:r>
      <w:r w:rsidR="00743D23">
        <w:rPr>
          <w:rFonts w:eastAsia="Times New Roman" w:cstheme="minorHAnsi"/>
          <w:color w:val="222222"/>
        </w:rPr>
        <w:t>any time</w:t>
      </w:r>
      <w:r>
        <w:rPr>
          <w:rFonts w:eastAsia="Times New Roman" w:cstheme="minorHAnsi"/>
          <w:color w:val="222222"/>
        </w:rPr>
        <w:t xml:space="preserve"> other than during the August 15 request cycle are considered “off-cycle”. </w:t>
      </w:r>
    </w:p>
    <w:p w14:paraId="170B57FA" w14:textId="77777777" w:rsidR="009515B7" w:rsidRDefault="009515B7" w:rsidP="00724654">
      <w:pPr>
        <w:spacing w:after="0" w:line="240" w:lineRule="auto"/>
        <w:rPr>
          <w:rFonts w:eastAsia="Times New Roman" w:cstheme="minorHAnsi"/>
          <w:color w:val="222222"/>
        </w:rPr>
      </w:pPr>
    </w:p>
    <w:p w14:paraId="66D34B79" w14:textId="59DAE47A" w:rsidR="009515B7" w:rsidRDefault="009515B7" w:rsidP="00724654">
      <w:pPr>
        <w:spacing w:after="0" w:line="240" w:lineRule="auto"/>
        <w:rPr>
          <w:rFonts w:eastAsia="Times New Roman" w:cstheme="minorHAnsi"/>
          <w:color w:val="222222"/>
        </w:rPr>
      </w:pPr>
      <w:r>
        <w:rPr>
          <w:rFonts w:eastAsia="Times New Roman" w:cstheme="minorHAnsi"/>
          <w:color w:val="222222"/>
        </w:rPr>
        <w:t xml:space="preserve">The “off-cycle committee proposal form” asks Co-Chairs to outline the proposal, rationale, goals, connection to the NCDA strategic plan, timeline, and any additional funding required. </w:t>
      </w:r>
      <w:r w:rsidR="00743D23">
        <w:rPr>
          <w:rFonts w:eastAsia="Times New Roman" w:cstheme="minorHAnsi"/>
          <w:color w:val="222222"/>
        </w:rPr>
        <w:t>This proposal</w:t>
      </w:r>
      <w:r>
        <w:rPr>
          <w:rFonts w:eastAsia="Times New Roman" w:cstheme="minorHAnsi"/>
          <w:color w:val="222222"/>
        </w:rPr>
        <w:t xml:space="preserve"> should be developed in conversation with the Committee’s Board Liaison, and maybe submitted to the National Office and Board Liaison at least 2 weeks prior to a Board meeting. This provides sufficient time to deliver the proposal to the full Board to preview before the meeting and discussion.</w:t>
      </w:r>
    </w:p>
    <w:p w14:paraId="429F3FFB" w14:textId="77777777" w:rsidR="009515B7" w:rsidRDefault="009515B7" w:rsidP="00724654">
      <w:pPr>
        <w:spacing w:after="0" w:line="240" w:lineRule="auto"/>
        <w:rPr>
          <w:rFonts w:eastAsia="Times New Roman" w:cstheme="minorHAnsi"/>
          <w:color w:val="222222"/>
        </w:rPr>
      </w:pPr>
    </w:p>
    <w:p w14:paraId="200C49AF" w14:textId="41E82BDC" w:rsidR="00777BF2" w:rsidRDefault="009515B7" w:rsidP="00724654">
      <w:pPr>
        <w:spacing w:after="0" w:line="240" w:lineRule="auto"/>
        <w:rPr>
          <w:rFonts w:eastAsia="Times New Roman" w:cstheme="minorHAnsi"/>
          <w:color w:val="222222"/>
        </w:rPr>
      </w:pPr>
      <w:r>
        <w:rPr>
          <w:rFonts w:eastAsia="Times New Roman" w:cstheme="minorHAnsi"/>
          <w:color w:val="222222"/>
        </w:rPr>
        <w:t xml:space="preserve">The Board Liaison will then bring an update on Board discussion, questions, feedback, and /or decision following the Board Meeting. If a particular Board Meeting agenda is filled, a </w:t>
      </w:r>
      <w:r w:rsidR="00743D23">
        <w:rPr>
          <w:rFonts w:eastAsia="Times New Roman" w:cstheme="minorHAnsi"/>
          <w:color w:val="222222"/>
        </w:rPr>
        <w:t>committee’s</w:t>
      </w:r>
      <w:r>
        <w:rPr>
          <w:rFonts w:eastAsia="Times New Roman" w:cstheme="minorHAnsi"/>
          <w:color w:val="222222"/>
        </w:rPr>
        <w:t xml:space="preserve"> proposal may</w:t>
      </w:r>
      <w:r w:rsidR="00743D23">
        <w:rPr>
          <w:rFonts w:eastAsia="Times New Roman" w:cstheme="minorHAnsi"/>
          <w:color w:val="222222"/>
        </w:rPr>
        <w:t xml:space="preserve"> </w:t>
      </w:r>
      <w:r>
        <w:rPr>
          <w:rFonts w:eastAsia="Times New Roman" w:cstheme="minorHAnsi"/>
          <w:color w:val="222222"/>
        </w:rPr>
        <w:t xml:space="preserve">be considered in the next Board meeting. This feedback will be delivered as quickly as possible. </w:t>
      </w:r>
    </w:p>
    <w:p w14:paraId="295F4644" w14:textId="77777777" w:rsidR="009515B7" w:rsidRDefault="009515B7" w:rsidP="00724654">
      <w:pPr>
        <w:spacing w:after="0" w:line="240" w:lineRule="auto"/>
        <w:rPr>
          <w:rFonts w:eastAsia="Times New Roman" w:cstheme="minorHAnsi"/>
          <w:color w:val="222222"/>
        </w:rPr>
      </w:pPr>
    </w:p>
    <w:p w14:paraId="1A226AA5" w14:textId="77777777" w:rsidR="009515B7" w:rsidRPr="003236EC" w:rsidRDefault="009515B7" w:rsidP="009515B7">
      <w:pPr>
        <w:spacing w:after="0" w:line="240" w:lineRule="auto"/>
        <w:rPr>
          <w:rFonts w:eastAsia="Times New Roman" w:cstheme="minorHAnsi"/>
          <w:color w:val="222222"/>
          <w:highlight w:val="yellow"/>
        </w:rPr>
      </w:pPr>
      <w:r w:rsidRPr="003236EC">
        <w:rPr>
          <w:rFonts w:eastAsia="Times New Roman" w:cstheme="minorHAnsi"/>
          <w:b/>
          <w:bCs/>
          <w:color w:val="222222"/>
          <w:highlight w:val="yellow"/>
        </w:rPr>
        <w:t xml:space="preserve">MOTION </w:t>
      </w:r>
      <w:r w:rsidRPr="003236EC">
        <w:rPr>
          <w:rFonts w:eastAsia="Times New Roman" w:cstheme="minorHAnsi"/>
          <w:color w:val="222222"/>
          <w:highlight w:val="yellow"/>
        </w:rPr>
        <w:t xml:space="preserve">was made by Markell to approve the form for off-cycle committee proposals to the board. </w:t>
      </w:r>
    </w:p>
    <w:p w14:paraId="3561F0B1" w14:textId="77777777" w:rsidR="009515B7" w:rsidRPr="003236EC" w:rsidRDefault="009515B7" w:rsidP="009515B7">
      <w:pPr>
        <w:spacing w:after="0" w:line="240" w:lineRule="auto"/>
        <w:rPr>
          <w:rFonts w:eastAsia="Times New Roman" w:cstheme="minorHAnsi"/>
          <w:highlight w:val="yellow"/>
        </w:rPr>
      </w:pPr>
      <w:r w:rsidRPr="003236EC">
        <w:rPr>
          <w:rFonts w:eastAsia="Times New Roman" w:cstheme="minorHAnsi"/>
          <w:highlight w:val="yellow"/>
        </w:rPr>
        <w:t>Seconded by Courtney.</w:t>
      </w:r>
    </w:p>
    <w:p w14:paraId="095B8B59" w14:textId="77777777" w:rsidR="009515B7" w:rsidRPr="0091094E" w:rsidRDefault="009515B7" w:rsidP="009515B7">
      <w:pPr>
        <w:pStyle w:val="Normal1"/>
        <w:spacing w:line="240" w:lineRule="auto"/>
        <w:rPr>
          <w:rFonts w:asciiTheme="minorHAnsi" w:hAnsiTheme="minorHAnsi" w:cstheme="minorHAnsi"/>
          <w:highlight w:val="yellow"/>
        </w:rPr>
      </w:pPr>
      <w:r w:rsidRPr="003236EC">
        <w:rPr>
          <w:rFonts w:asciiTheme="minorHAnsi" w:hAnsiTheme="minorHAnsi" w:cstheme="minorHAnsi"/>
          <w:highlight w:val="yellow"/>
        </w:rPr>
        <w:t>Motion passes (11 yes, no opposing votes, no abstentions</w:t>
      </w:r>
      <w:r w:rsidRPr="0091094E">
        <w:rPr>
          <w:rFonts w:asciiTheme="minorHAnsi" w:hAnsiTheme="minorHAnsi" w:cstheme="minorHAnsi"/>
          <w:highlight w:val="yellow"/>
        </w:rPr>
        <w:t xml:space="preserve">). </w:t>
      </w:r>
    </w:p>
    <w:p w14:paraId="6983E929" w14:textId="77777777" w:rsidR="009515B7" w:rsidRDefault="009515B7" w:rsidP="00724654">
      <w:pPr>
        <w:spacing w:after="0" w:line="240" w:lineRule="auto"/>
        <w:rPr>
          <w:rFonts w:eastAsia="Times New Roman" w:cstheme="minorHAnsi"/>
          <w:color w:val="222222"/>
        </w:rPr>
      </w:pPr>
    </w:p>
    <w:p w14:paraId="6840906E" w14:textId="44BF7355" w:rsidR="00A00A14" w:rsidRDefault="0048233D" w:rsidP="00724654">
      <w:pPr>
        <w:spacing w:after="0" w:line="240" w:lineRule="auto"/>
        <w:rPr>
          <w:rFonts w:eastAsia="Times New Roman" w:cstheme="minorHAnsi"/>
          <w:b/>
          <w:bCs/>
          <w:color w:val="222222"/>
        </w:rPr>
      </w:pPr>
      <w:r>
        <w:rPr>
          <w:rFonts w:eastAsia="Times New Roman" w:cstheme="minorHAnsi"/>
          <w:color w:val="222222"/>
        </w:rPr>
        <w:lastRenderedPageBreak/>
        <w:t xml:space="preserve">The Board acknowledges the quality work of the NCDA </w:t>
      </w:r>
      <w:r w:rsidR="00743D23">
        <w:rPr>
          <w:rFonts w:eastAsia="Times New Roman" w:cstheme="minorHAnsi"/>
          <w:color w:val="222222"/>
        </w:rPr>
        <w:t>Committees and</w:t>
      </w:r>
      <w:r>
        <w:rPr>
          <w:rFonts w:eastAsia="Times New Roman" w:cstheme="minorHAnsi"/>
          <w:color w:val="222222"/>
        </w:rPr>
        <w:t xml:space="preserve"> applauds their initiative. We also recognize that some committees have requested additional guidance and direction from the association in recent years – seeking stronger communication up and down the line. It may be helpful to revisit this during our October Board meeting</w:t>
      </w:r>
      <w:r w:rsidR="00C47A03">
        <w:rPr>
          <w:rFonts w:eastAsia="Times New Roman" w:cstheme="minorHAnsi"/>
          <w:color w:val="222222"/>
        </w:rPr>
        <w:t xml:space="preserve">. We would like to </w:t>
      </w:r>
      <w:r w:rsidR="00743D23">
        <w:rPr>
          <w:rFonts w:eastAsia="Times New Roman" w:cstheme="minorHAnsi"/>
          <w:color w:val="222222"/>
        </w:rPr>
        <w:t>take a fresh look</w:t>
      </w:r>
      <w:r>
        <w:rPr>
          <w:rFonts w:eastAsia="Times New Roman" w:cstheme="minorHAnsi"/>
          <w:color w:val="222222"/>
        </w:rPr>
        <w:t xml:space="preserve"> at our Committee descriptions, and how they align with the strategic plan and visioning of the association. How can we share this vision with them, and provide directions to help them best position their contributions?  </w:t>
      </w:r>
      <w:r w:rsidR="00777BF2" w:rsidRPr="009515B7">
        <w:rPr>
          <w:rFonts w:eastAsia="Times New Roman" w:cstheme="minorHAnsi"/>
          <w:b/>
          <w:bCs/>
          <w:color w:val="222222"/>
        </w:rPr>
        <w:br/>
      </w:r>
    </w:p>
    <w:p w14:paraId="745E70B9" w14:textId="0B028793" w:rsidR="0048233D" w:rsidRPr="0048233D" w:rsidRDefault="0048233D" w:rsidP="00724654">
      <w:pPr>
        <w:spacing w:after="0" w:line="240" w:lineRule="auto"/>
        <w:rPr>
          <w:rFonts w:eastAsia="Times New Roman" w:cstheme="minorHAnsi"/>
          <w:color w:val="222222"/>
        </w:rPr>
      </w:pPr>
      <w:r w:rsidRPr="0048233D">
        <w:rPr>
          <w:rFonts w:eastAsia="Times New Roman" w:cstheme="minorHAnsi"/>
          <w:b/>
          <w:bCs/>
          <w:color w:val="222222"/>
          <w:highlight w:val="yellow"/>
        </w:rPr>
        <w:t>ACTION ITEM:</w:t>
      </w:r>
      <w:r>
        <w:rPr>
          <w:rFonts w:eastAsia="Times New Roman" w:cstheme="minorHAnsi"/>
          <w:b/>
          <w:bCs/>
          <w:color w:val="222222"/>
        </w:rPr>
        <w:t xml:space="preserve"> </w:t>
      </w:r>
      <w:r>
        <w:rPr>
          <w:rFonts w:eastAsia="Times New Roman" w:cstheme="minorHAnsi"/>
          <w:color w:val="222222"/>
        </w:rPr>
        <w:t xml:space="preserve">Let’s dedicate some time to Committee descriptions and strategic directions in October. How can we re-emphasize Committee work, and help them feel confident in their connections to be at their best? </w:t>
      </w:r>
    </w:p>
    <w:p w14:paraId="77B7383D" w14:textId="77777777" w:rsidR="00724654" w:rsidRPr="0091094E" w:rsidRDefault="00724654" w:rsidP="00724654">
      <w:pPr>
        <w:spacing w:after="0" w:line="240" w:lineRule="auto"/>
        <w:rPr>
          <w:rFonts w:eastAsia="Times New Roman" w:cstheme="minorHAnsi"/>
          <w:color w:val="222222"/>
        </w:rPr>
      </w:pPr>
    </w:p>
    <w:p w14:paraId="1FE92CA5" w14:textId="44E1EA63" w:rsidR="00724654" w:rsidRPr="0091094E" w:rsidRDefault="0048233D" w:rsidP="00724654">
      <w:pPr>
        <w:spacing w:after="0" w:line="240" w:lineRule="auto"/>
        <w:rPr>
          <w:rFonts w:eastAsia="Times New Roman" w:cstheme="minorHAnsi"/>
          <w:color w:val="222222"/>
        </w:rPr>
      </w:pPr>
      <w:r w:rsidRPr="0048233D">
        <w:rPr>
          <w:rFonts w:eastAsia="Times New Roman" w:cstheme="minorHAnsi"/>
          <w:b/>
          <w:bCs/>
          <w:color w:val="222222"/>
          <w:highlight w:val="yellow"/>
        </w:rPr>
        <w:t>ACTION ITEM:</w:t>
      </w:r>
      <w:r w:rsidRPr="0048233D">
        <w:rPr>
          <w:rFonts w:eastAsia="Times New Roman" w:cstheme="minorHAnsi"/>
          <w:b/>
          <w:bCs/>
          <w:color w:val="222222"/>
        </w:rPr>
        <w:t xml:space="preserve"> </w:t>
      </w:r>
      <w:r w:rsidRPr="0048233D">
        <w:rPr>
          <w:rFonts w:eastAsia="Times New Roman" w:cstheme="minorHAnsi"/>
          <w:color w:val="222222"/>
        </w:rPr>
        <w:t>Please review the</w:t>
      </w:r>
      <w:r>
        <w:rPr>
          <w:rFonts w:eastAsia="Times New Roman" w:cstheme="minorHAnsi"/>
          <w:b/>
          <w:bCs/>
          <w:color w:val="222222"/>
        </w:rPr>
        <w:t xml:space="preserve"> </w:t>
      </w:r>
      <w:r w:rsidR="00724654" w:rsidRPr="0091094E">
        <w:rPr>
          <w:rFonts w:eastAsia="Times New Roman" w:cstheme="minorHAnsi"/>
          <w:color w:val="222222"/>
        </w:rPr>
        <w:t xml:space="preserve">Committee </w:t>
      </w:r>
      <w:r>
        <w:rPr>
          <w:rFonts w:eastAsia="Times New Roman" w:cstheme="minorHAnsi"/>
          <w:color w:val="222222"/>
        </w:rPr>
        <w:t xml:space="preserve">annual reports for FY 24-25, which </w:t>
      </w:r>
      <w:r w:rsidR="00724654" w:rsidRPr="0091094E">
        <w:rPr>
          <w:rFonts w:eastAsia="Times New Roman" w:cstheme="minorHAnsi"/>
          <w:color w:val="222222"/>
        </w:rPr>
        <w:t xml:space="preserve">will be posted to the Committee </w:t>
      </w:r>
      <w:r>
        <w:rPr>
          <w:rFonts w:eastAsia="Times New Roman" w:cstheme="minorHAnsi"/>
          <w:color w:val="222222"/>
        </w:rPr>
        <w:t>p</w:t>
      </w:r>
      <w:r w:rsidR="00724654" w:rsidRPr="0091094E">
        <w:rPr>
          <w:rFonts w:eastAsia="Times New Roman" w:cstheme="minorHAnsi"/>
          <w:color w:val="222222"/>
        </w:rPr>
        <w:t xml:space="preserve">age </w:t>
      </w:r>
      <w:r>
        <w:rPr>
          <w:rFonts w:eastAsia="Times New Roman" w:cstheme="minorHAnsi"/>
          <w:color w:val="222222"/>
        </w:rPr>
        <w:t xml:space="preserve">later </w:t>
      </w:r>
      <w:r w:rsidR="00724654" w:rsidRPr="0091094E">
        <w:rPr>
          <w:rFonts w:eastAsia="Times New Roman" w:cstheme="minorHAnsi"/>
          <w:color w:val="222222"/>
        </w:rPr>
        <w:t>this week</w:t>
      </w:r>
      <w:r>
        <w:rPr>
          <w:rFonts w:eastAsia="Times New Roman" w:cstheme="minorHAnsi"/>
          <w:color w:val="222222"/>
        </w:rPr>
        <w:t>.</w:t>
      </w:r>
    </w:p>
    <w:p w14:paraId="0D89068C" w14:textId="77777777" w:rsidR="00724654" w:rsidRPr="0091094E" w:rsidRDefault="00724654" w:rsidP="007D01AF">
      <w:pPr>
        <w:spacing w:after="0" w:line="240" w:lineRule="auto"/>
        <w:rPr>
          <w:rFonts w:eastAsia="Times New Roman" w:cstheme="minorHAnsi"/>
        </w:rPr>
      </w:pPr>
    </w:p>
    <w:p w14:paraId="730E9296" w14:textId="77777777" w:rsidR="00A0549D" w:rsidRPr="0091094E" w:rsidRDefault="00A0549D" w:rsidP="007D01AF">
      <w:pPr>
        <w:spacing w:after="0" w:line="240" w:lineRule="auto"/>
        <w:rPr>
          <w:rFonts w:eastAsia="Times New Roman" w:cstheme="minorHAnsi"/>
        </w:rPr>
      </w:pPr>
    </w:p>
    <w:p w14:paraId="21AAF9EE" w14:textId="26236A5C" w:rsidR="0051348D" w:rsidRPr="00C47A03" w:rsidRDefault="00724654" w:rsidP="0051348D">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10</w:t>
      </w:r>
      <w:r w:rsidR="0051348D" w:rsidRPr="00C47A03">
        <w:rPr>
          <w:rFonts w:eastAsia="Times New Roman" w:cstheme="minorHAnsi"/>
          <w:b/>
          <w:bCs/>
          <w:color w:val="222222"/>
          <w:sz w:val="24"/>
          <w:szCs w:val="24"/>
        </w:rPr>
        <w:t>. Government Relations Update (Elle)</w:t>
      </w:r>
    </w:p>
    <w:p w14:paraId="7D4E4EC5" w14:textId="589CB587" w:rsidR="00B359AE" w:rsidRPr="00C47A03" w:rsidRDefault="00557D9C" w:rsidP="0051348D">
      <w:pPr>
        <w:spacing w:after="0" w:line="240" w:lineRule="auto"/>
        <w:rPr>
          <w:rFonts w:eastAsia="Times New Roman" w:cstheme="minorHAnsi"/>
          <w:color w:val="222222"/>
        </w:rPr>
      </w:pPr>
      <w:r w:rsidRPr="00C47A03">
        <w:rPr>
          <w:rFonts w:eastAsia="Times New Roman" w:cstheme="minorHAnsi"/>
          <w:color w:val="222222"/>
        </w:rPr>
        <w:t xml:space="preserve">An excellent committee report was submitted for this year. </w:t>
      </w:r>
      <w:r w:rsidR="00FC45FB" w:rsidRPr="00C47A03">
        <w:rPr>
          <w:rFonts w:eastAsia="Times New Roman" w:cstheme="minorHAnsi"/>
          <w:color w:val="222222"/>
        </w:rPr>
        <w:t xml:space="preserve">Elle </w:t>
      </w:r>
      <w:r w:rsidR="003236EC" w:rsidRPr="00C47A03">
        <w:rPr>
          <w:rFonts w:eastAsia="Times New Roman" w:cstheme="minorHAnsi"/>
          <w:color w:val="222222"/>
        </w:rPr>
        <w:t xml:space="preserve">has stepped down as </w:t>
      </w:r>
      <w:r w:rsidR="00FC45FB" w:rsidRPr="00C47A03">
        <w:rPr>
          <w:rFonts w:eastAsia="Times New Roman" w:cstheme="minorHAnsi"/>
          <w:color w:val="222222"/>
        </w:rPr>
        <w:t>co-Chair</w:t>
      </w:r>
      <w:r w:rsidR="00B359AE" w:rsidRPr="00C47A03">
        <w:rPr>
          <w:rFonts w:eastAsia="Times New Roman" w:cstheme="minorHAnsi"/>
          <w:color w:val="222222"/>
        </w:rPr>
        <w:t xml:space="preserve">. Sarah has stepped in to help out but does need support. We are diligently seeking </w:t>
      </w:r>
      <w:r>
        <w:rPr>
          <w:rFonts w:eastAsia="Times New Roman" w:cstheme="minorHAnsi"/>
          <w:color w:val="222222"/>
        </w:rPr>
        <w:t xml:space="preserve">a </w:t>
      </w:r>
      <w:r w:rsidR="00B359AE" w:rsidRPr="00C47A03">
        <w:rPr>
          <w:rFonts w:eastAsia="Times New Roman" w:cstheme="minorHAnsi"/>
          <w:color w:val="222222"/>
        </w:rPr>
        <w:t xml:space="preserve">co-Chair at this time. </w:t>
      </w:r>
    </w:p>
    <w:p w14:paraId="6889D45E" w14:textId="77777777" w:rsidR="00724654" w:rsidRPr="00C47A03" w:rsidRDefault="00724654" w:rsidP="00A92C9B">
      <w:pPr>
        <w:spacing w:after="0" w:line="240" w:lineRule="auto"/>
        <w:rPr>
          <w:rFonts w:eastAsia="Times New Roman" w:cstheme="minorHAnsi"/>
          <w:b/>
          <w:bCs/>
          <w:color w:val="222222"/>
        </w:rPr>
      </w:pPr>
    </w:p>
    <w:p w14:paraId="2A3B8B0B" w14:textId="77777777" w:rsidR="00B359AE" w:rsidRPr="00C47A03" w:rsidRDefault="00B359AE" w:rsidP="00A92C9B">
      <w:pPr>
        <w:spacing w:after="0" w:line="240" w:lineRule="auto"/>
        <w:rPr>
          <w:rFonts w:eastAsia="Times New Roman" w:cstheme="minorHAnsi"/>
          <w:b/>
          <w:bCs/>
          <w:color w:val="222222"/>
        </w:rPr>
      </w:pPr>
    </w:p>
    <w:p w14:paraId="5D7DE690" w14:textId="2DF021B7" w:rsidR="00724654" w:rsidRPr="00C47A03" w:rsidRDefault="00724654" w:rsidP="00724654">
      <w:pPr>
        <w:spacing w:after="0" w:line="240" w:lineRule="auto"/>
        <w:rPr>
          <w:rFonts w:eastAsia="Times New Roman" w:cstheme="minorHAnsi"/>
          <w:b/>
          <w:bCs/>
          <w:color w:val="222222"/>
          <w:sz w:val="24"/>
          <w:szCs w:val="24"/>
        </w:rPr>
      </w:pPr>
      <w:r w:rsidRPr="00C47A03">
        <w:rPr>
          <w:rFonts w:eastAsia="Times New Roman" w:cstheme="minorHAnsi"/>
          <w:b/>
          <w:bCs/>
          <w:color w:val="222222"/>
          <w:sz w:val="24"/>
          <w:szCs w:val="24"/>
        </w:rPr>
        <w:t>11. Pro Bono Program (Bret)</w:t>
      </w:r>
    </w:p>
    <w:p w14:paraId="0AC650DB" w14:textId="5BD29A03" w:rsidR="00724654" w:rsidRPr="00C47A03" w:rsidRDefault="00B359AE" w:rsidP="00724654">
      <w:pPr>
        <w:spacing w:after="0" w:line="240" w:lineRule="auto"/>
        <w:rPr>
          <w:rFonts w:eastAsia="Times New Roman" w:cstheme="minorHAnsi"/>
          <w:color w:val="222222"/>
        </w:rPr>
      </w:pPr>
      <w:r w:rsidRPr="00C47A03">
        <w:rPr>
          <w:rFonts w:eastAsia="Times New Roman" w:cstheme="minorHAnsi"/>
          <w:color w:val="222222"/>
        </w:rPr>
        <w:t>In the past year, we began a p</w:t>
      </w:r>
      <w:r w:rsidR="00FC45FB" w:rsidRPr="00C47A03">
        <w:rPr>
          <w:rFonts w:eastAsia="Times New Roman" w:cstheme="minorHAnsi"/>
          <w:color w:val="222222"/>
        </w:rPr>
        <w:t xml:space="preserve">rogram to help federal employers </w:t>
      </w:r>
      <w:r w:rsidR="00C47A03" w:rsidRPr="00C47A03">
        <w:rPr>
          <w:rFonts w:eastAsia="Times New Roman" w:cstheme="minorHAnsi"/>
          <w:color w:val="222222"/>
        </w:rPr>
        <w:t xml:space="preserve">displaced </w:t>
      </w:r>
      <w:r w:rsidR="00FC45FB" w:rsidRPr="00C47A03">
        <w:rPr>
          <w:rFonts w:eastAsia="Times New Roman" w:cstheme="minorHAnsi"/>
          <w:color w:val="222222"/>
        </w:rPr>
        <w:t>due to current political climate.</w:t>
      </w:r>
      <w:r w:rsidRPr="00C47A03">
        <w:rPr>
          <w:rFonts w:eastAsia="Times New Roman" w:cstheme="minorHAnsi"/>
          <w:color w:val="222222"/>
        </w:rPr>
        <w:t xml:space="preserve"> A total of 59 </w:t>
      </w:r>
      <w:r w:rsidR="00C47A03">
        <w:rPr>
          <w:rFonts w:eastAsia="Times New Roman" w:cstheme="minorHAnsi"/>
          <w:color w:val="222222"/>
        </w:rPr>
        <w:t xml:space="preserve">NCDA </w:t>
      </w:r>
      <w:r w:rsidRPr="00C47A03">
        <w:rPr>
          <w:rFonts w:eastAsia="Times New Roman" w:cstheme="minorHAnsi"/>
          <w:color w:val="222222"/>
        </w:rPr>
        <w:t xml:space="preserve">members indicated willingness to volunteer. Some have received matches, while others have not. </w:t>
      </w:r>
    </w:p>
    <w:p w14:paraId="3DB6C8E1" w14:textId="77777777" w:rsidR="00B359AE" w:rsidRPr="00C47A03" w:rsidRDefault="00B359AE" w:rsidP="00724654">
      <w:pPr>
        <w:spacing w:after="0" w:line="240" w:lineRule="auto"/>
        <w:rPr>
          <w:rFonts w:eastAsia="Times New Roman" w:cstheme="minorHAnsi"/>
          <w:color w:val="222222"/>
        </w:rPr>
      </w:pPr>
    </w:p>
    <w:p w14:paraId="13C130A0" w14:textId="2AEE3E74" w:rsidR="00FC45FB" w:rsidRPr="0091094E" w:rsidRDefault="00B359AE" w:rsidP="00B359AE">
      <w:pPr>
        <w:spacing w:after="0" w:line="240" w:lineRule="auto"/>
        <w:rPr>
          <w:rFonts w:eastAsia="Times New Roman" w:cstheme="minorHAnsi"/>
          <w:color w:val="222222"/>
        </w:rPr>
      </w:pPr>
      <w:r w:rsidRPr="00C47A03">
        <w:rPr>
          <w:rFonts w:eastAsia="Times New Roman" w:cstheme="minorHAnsi"/>
          <w:color w:val="222222"/>
        </w:rPr>
        <w:t>Bret is working</w:t>
      </w:r>
      <w:r>
        <w:rPr>
          <w:rFonts w:eastAsia="Times New Roman" w:cstheme="minorHAnsi"/>
          <w:color w:val="222222"/>
        </w:rPr>
        <w:t xml:space="preserve"> with Courtney, Amanda, and a group from the Private Practice constituency group to restructure the program. More information will be shared at the October Board meeting. </w:t>
      </w:r>
    </w:p>
    <w:p w14:paraId="75189F39" w14:textId="77777777" w:rsidR="00724654" w:rsidRPr="0091094E" w:rsidRDefault="00724654" w:rsidP="00724654">
      <w:pPr>
        <w:spacing w:after="0" w:line="240" w:lineRule="auto"/>
        <w:rPr>
          <w:rFonts w:eastAsia="Times New Roman" w:cstheme="minorHAnsi"/>
          <w:color w:val="222222"/>
        </w:rPr>
      </w:pPr>
    </w:p>
    <w:p w14:paraId="473A6B05" w14:textId="77777777" w:rsidR="00724654" w:rsidRPr="0091094E" w:rsidRDefault="00724654" w:rsidP="00724654">
      <w:pPr>
        <w:spacing w:after="0" w:line="240" w:lineRule="auto"/>
        <w:rPr>
          <w:rFonts w:eastAsia="Times New Roman" w:cstheme="minorHAnsi"/>
          <w:color w:val="222222"/>
        </w:rPr>
      </w:pPr>
    </w:p>
    <w:p w14:paraId="50578D3A" w14:textId="25BD49A0" w:rsidR="00724654" w:rsidRPr="0091094E" w:rsidRDefault="00724654" w:rsidP="00724654">
      <w:pPr>
        <w:spacing w:after="0" w:line="240" w:lineRule="auto"/>
        <w:rPr>
          <w:rFonts w:eastAsia="Times New Roman" w:cstheme="minorHAnsi"/>
          <w:b/>
          <w:bCs/>
          <w:color w:val="222222"/>
          <w:sz w:val="24"/>
          <w:szCs w:val="24"/>
        </w:rPr>
      </w:pPr>
      <w:r w:rsidRPr="0091094E">
        <w:rPr>
          <w:rFonts w:eastAsia="Times New Roman" w:cstheme="minorHAnsi"/>
          <w:b/>
          <w:bCs/>
          <w:color w:val="222222"/>
          <w:sz w:val="24"/>
          <w:szCs w:val="24"/>
        </w:rPr>
        <w:t>12. Training and Education Council (TEC) and Credentialing Commission (CC) Meetings Request (Dirk and Bret)</w:t>
      </w:r>
    </w:p>
    <w:p w14:paraId="651A3E00" w14:textId="3E2399E3" w:rsidR="00724654" w:rsidRPr="0091094E" w:rsidRDefault="00724654" w:rsidP="00724654">
      <w:pPr>
        <w:spacing w:after="0" w:line="240" w:lineRule="auto"/>
        <w:rPr>
          <w:rFonts w:eastAsia="Times New Roman" w:cstheme="minorHAnsi"/>
          <w:color w:val="222222"/>
        </w:rPr>
      </w:pPr>
      <w:r w:rsidRPr="0091094E">
        <w:rPr>
          <w:rFonts w:eastAsia="Times New Roman" w:cstheme="minorHAnsi"/>
          <w:i/>
          <w:iCs/>
          <w:color w:val="222222"/>
        </w:rPr>
        <w:t xml:space="preserve">Please see the TEC and CC Meetings Request document provided on the NCDA Board webpage. </w:t>
      </w:r>
    </w:p>
    <w:p w14:paraId="5F97CB03" w14:textId="3C613229" w:rsidR="0048233D" w:rsidRDefault="0048233D" w:rsidP="00724654">
      <w:pPr>
        <w:spacing w:after="0" w:line="240" w:lineRule="auto"/>
        <w:rPr>
          <w:rFonts w:eastAsia="Times New Roman" w:cstheme="minorHAnsi"/>
          <w:color w:val="222222"/>
        </w:rPr>
      </w:pPr>
      <w:r>
        <w:rPr>
          <w:rFonts w:eastAsia="Times New Roman" w:cstheme="minorHAnsi"/>
          <w:color w:val="222222"/>
        </w:rPr>
        <w:t xml:space="preserve">The TEC and CC typically meet </w:t>
      </w:r>
      <w:r w:rsidR="00FC45FB" w:rsidRPr="0091094E">
        <w:rPr>
          <w:rFonts w:eastAsia="Times New Roman" w:cstheme="minorHAnsi"/>
          <w:color w:val="222222"/>
        </w:rPr>
        <w:t xml:space="preserve">when </w:t>
      </w:r>
      <w:r>
        <w:rPr>
          <w:rFonts w:eastAsia="Times New Roman" w:cstheme="minorHAnsi"/>
          <w:color w:val="222222"/>
        </w:rPr>
        <w:t xml:space="preserve">the Board has </w:t>
      </w:r>
      <w:r w:rsidR="00FC45FB" w:rsidRPr="0091094E">
        <w:rPr>
          <w:rFonts w:eastAsia="Times New Roman" w:cstheme="minorHAnsi"/>
          <w:color w:val="222222"/>
        </w:rPr>
        <w:t xml:space="preserve">our retreats. </w:t>
      </w:r>
      <w:r>
        <w:rPr>
          <w:rFonts w:eastAsia="Times New Roman" w:cstheme="minorHAnsi"/>
          <w:color w:val="222222"/>
        </w:rPr>
        <w:t xml:space="preserve">Historically, they had met twice a year in person (spring and at the summer conference), as well as virtually in the fall. Last year, in October 2024, we added an extra in-person </w:t>
      </w:r>
      <w:r w:rsidR="00C47A03">
        <w:rPr>
          <w:rFonts w:eastAsia="Times New Roman" w:cstheme="minorHAnsi"/>
          <w:color w:val="222222"/>
        </w:rPr>
        <w:t>meeting</w:t>
      </w:r>
      <w:r>
        <w:rPr>
          <w:rFonts w:eastAsia="Times New Roman" w:cstheme="minorHAnsi"/>
          <w:color w:val="222222"/>
        </w:rPr>
        <w:t xml:space="preserve"> in October because Charlie was coming on board. </w:t>
      </w:r>
    </w:p>
    <w:p w14:paraId="142A8462" w14:textId="77777777" w:rsidR="0048233D" w:rsidRDefault="0048233D" w:rsidP="00724654">
      <w:pPr>
        <w:spacing w:after="0" w:line="240" w:lineRule="auto"/>
        <w:rPr>
          <w:rFonts w:eastAsia="Times New Roman" w:cstheme="minorHAnsi"/>
          <w:color w:val="222222"/>
        </w:rPr>
      </w:pPr>
    </w:p>
    <w:p w14:paraId="399E8B08" w14:textId="28060B47" w:rsidR="0048233D" w:rsidRDefault="0048233D" w:rsidP="00724654">
      <w:pPr>
        <w:spacing w:after="0" w:line="240" w:lineRule="auto"/>
        <w:rPr>
          <w:rFonts w:eastAsia="Times New Roman" w:cstheme="minorHAnsi"/>
          <w:color w:val="222222"/>
        </w:rPr>
      </w:pPr>
      <w:r>
        <w:rPr>
          <w:rFonts w:eastAsia="Times New Roman" w:cstheme="minorHAnsi"/>
          <w:color w:val="222222"/>
        </w:rPr>
        <w:t xml:space="preserve">The original budget that </w:t>
      </w:r>
      <w:r w:rsidR="00C47A03">
        <w:rPr>
          <w:rFonts w:eastAsia="Times New Roman" w:cstheme="minorHAnsi"/>
          <w:color w:val="222222"/>
        </w:rPr>
        <w:t>the TEC and CC</w:t>
      </w:r>
      <w:r>
        <w:rPr>
          <w:rFonts w:eastAsia="Times New Roman" w:cstheme="minorHAnsi"/>
          <w:color w:val="222222"/>
        </w:rPr>
        <w:t xml:space="preserve"> submitted for the FY25-26 year did not include a fall in-person meeting. They have now requested to add </w:t>
      </w:r>
      <w:r w:rsidR="00C47A03">
        <w:rPr>
          <w:rFonts w:eastAsia="Times New Roman" w:cstheme="minorHAnsi"/>
          <w:color w:val="222222"/>
        </w:rPr>
        <w:t>a third</w:t>
      </w:r>
      <w:r>
        <w:rPr>
          <w:rFonts w:eastAsia="Times New Roman" w:cstheme="minorHAnsi"/>
          <w:color w:val="222222"/>
        </w:rPr>
        <w:t xml:space="preserve"> in-person meeting</w:t>
      </w:r>
      <w:r w:rsidR="00C47A03">
        <w:rPr>
          <w:rFonts w:eastAsia="Times New Roman" w:cstheme="minorHAnsi"/>
          <w:color w:val="222222"/>
        </w:rPr>
        <w:t xml:space="preserve"> that would occur this fall</w:t>
      </w:r>
      <w:r>
        <w:rPr>
          <w:rFonts w:eastAsia="Times New Roman" w:cstheme="minorHAnsi"/>
          <w:color w:val="222222"/>
        </w:rPr>
        <w:t xml:space="preserve">. </w:t>
      </w:r>
      <w:r w:rsidR="005E4F26">
        <w:rPr>
          <w:rFonts w:eastAsia="Times New Roman" w:cstheme="minorHAnsi"/>
          <w:color w:val="222222"/>
        </w:rPr>
        <w:t xml:space="preserve">An additional meeting would require travel costs for 18 people, at approximately $2,500 per person, totaling an additional $45,000 in expenditures. </w:t>
      </w:r>
    </w:p>
    <w:p w14:paraId="0B383705" w14:textId="77777777" w:rsidR="005E4F26" w:rsidRDefault="005E4F26" w:rsidP="00724654">
      <w:pPr>
        <w:spacing w:after="0" w:line="240" w:lineRule="auto"/>
        <w:rPr>
          <w:rFonts w:eastAsia="Times New Roman" w:cstheme="minorHAnsi"/>
          <w:color w:val="222222"/>
        </w:rPr>
      </w:pPr>
    </w:p>
    <w:p w14:paraId="49A52412" w14:textId="74F0CF58" w:rsidR="005E4F26" w:rsidRDefault="005E4F26" w:rsidP="00724654">
      <w:pPr>
        <w:spacing w:after="0" w:line="240" w:lineRule="auto"/>
        <w:rPr>
          <w:rFonts w:eastAsia="Times New Roman" w:cstheme="minorHAnsi"/>
          <w:color w:val="222222"/>
        </w:rPr>
      </w:pPr>
      <w:r>
        <w:rPr>
          <w:rFonts w:eastAsia="Times New Roman" w:cstheme="minorHAnsi"/>
          <w:color w:val="222222"/>
        </w:rPr>
        <w:t xml:space="preserve">Before </w:t>
      </w:r>
      <w:r w:rsidR="00141052">
        <w:rPr>
          <w:rFonts w:eastAsia="Times New Roman" w:cstheme="minorHAnsi"/>
          <w:color w:val="222222"/>
        </w:rPr>
        <w:t>deciding</w:t>
      </w:r>
      <w:r>
        <w:rPr>
          <w:rFonts w:eastAsia="Times New Roman" w:cstheme="minorHAnsi"/>
          <w:color w:val="222222"/>
        </w:rPr>
        <w:t xml:space="preserve">, we need to look at the current budget requests for FY25-26, especially with the currently analyzed budget shortfall of $400,000. We need to review estimates, and what can be prioritized for this year versus future budgets. </w:t>
      </w:r>
    </w:p>
    <w:p w14:paraId="7E34C5CA" w14:textId="77777777" w:rsidR="0048233D" w:rsidRDefault="0048233D" w:rsidP="00724654">
      <w:pPr>
        <w:spacing w:after="0" w:line="240" w:lineRule="auto"/>
        <w:rPr>
          <w:rFonts w:eastAsia="Times New Roman" w:cstheme="minorHAnsi"/>
          <w:color w:val="222222"/>
        </w:rPr>
      </w:pPr>
    </w:p>
    <w:p w14:paraId="57924B96" w14:textId="4C55667E" w:rsidR="00FC45FB" w:rsidRPr="0091094E" w:rsidRDefault="00FC45FB" w:rsidP="00724654">
      <w:pPr>
        <w:spacing w:after="0" w:line="240" w:lineRule="auto"/>
        <w:rPr>
          <w:rFonts w:eastAsia="Times New Roman" w:cstheme="minorHAnsi"/>
          <w:color w:val="222222"/>
        </w:rPr>
      </w:pPr>
      <w:r w:rsidRPr="0091094E">
        <w:rPr>
          <w:rFonts w:eastAsia="Times New Roman" w:cstheme="minorHAnsi"/>
          <w:b/>
          <w:bCs/>
          <w:color w:val="222222"/>
          <w:highlight w:val="yellow"/>
        </w:rPr>
        <w:t>ACTION ITEM:</w:t>
      </w:r>
      <w:r w:rsidRPr="0091094E">
        <w:rPr>
          <w:rFonts w:eastAsia="Times New Roman" w:cstheme="minorHAnsi"/>
          <w:b/>
          <w:bCs/>
          <w:color w:val="222222"/>
        </w:rPr>
        <w:t xml:space="preserve"> </w:t>
      </w:r>
      <w:r w:rsidR="005E4F26" w:rsidRPr="005E4F26">
        <w:rPr>
          <w:rFonts w:eastAsia="Times New Roman" w:cstheme="minorHAnsi"/>
          <w:color w:val="222222"/>
        </w:rPr>
        <w:t>Review this TEC and CC request for an additional in-person meeting during the full budget discussion in the October meeting.</w:t>
      </w:r>
      <w:r w:rsidR="005E4F26">
        <w:rPr>
          <w:rFonts w:eastAsia="Times New Roman" w:cstheme="minorHAnsi"/>
          <w:b/>
          <w:bCs/>
          <w:color w:val="222222"/>
        </w:rPr>
        <w:t xml:space="preserve"> </w:t>
      </w:r>
    </w:p>
    <w:p w14:paraId="76B23140" w14:textId="77777777" w:rsidR="00724654" w:rsidRPr="0091094E" w:rsidRDefault="00724654" w:rsidP="00A92C9B">
      <w:pPr>
        <w:spacing w:after="0" w:line="240" w:lineRule="auto"/>
        <w:rPr>
          <w:rFonts w:eastAsia="Times New Roman" w:cstheme="minorHAnsi"/>
          <w:b/>
          <w:bCs/>
          <w:color w:val="222222"/>
        </w:rPr>
      </w:pPr>
    </w:p>
    <w:p w14:paraId="5E709FB0" w14:textId="77777777" w:rsidR="0051348D" w:rsidRPr="0091094E" w:rsidRDefault="0051348D" w:rsidP="00A92C9B">
      <w:pPr>
        <w:spacing w:after="0" w:line="240" w:lineRule="auto"/>
        <w:rPr>
          <w:rFonts w:eastAsia="Times New Roman" w:cstheme="minorHAnsi"/>
          <w:b/>
          <w:bCs/>
          <w:color w:val="222222"/>
        </w:rPr>
      </w:pPr>
    </w:p>
    <w:p w14:paraId="2A367E62" w14:textId="77777777" w:rsidR="0011544D" w:rsidRDefault="0011544D" w:rsidP="00DD6847">
      <w:pPr>
        <w:spacing w:after="0" w:line="240" w:lineRule="auto"/>
        <w:rPr>
          <w:rFonts w:eastAsia="Times New Roman" w:cstheme="minorHAnsi"/>
          <w:b/>
          <w:bCs/>
          <w:color w:val="222222"/>
          <w:highlight w:val="yellow"/>
        </w:rPr>
      </w:pPr>
    </w:p>
    <w:p w14:paraId="6A5AC9B5" w14:textId="77777777" w:rsidR="0011544D" w:rsidRDefault="0011544D" w:rsidP="00DD6847">
      <w:pPr>
        <w:spacing w:after="0" w:line="240" w:lineRule="auto"/>
        <w:rPr>
          <w:rFonts w:eastAsia="Times New Roman" w:cstheme="minorHAnsi"/>
          <w:b/>
          <w:bCs/>
          <w:color w:val="222222"/>
          <w:highlight w:val="yellow"/>
        </w:rPr>
      </w:pPr>
    </w:p>
    <w:p w14:paraId="7BB20BC3" w14:textId="079B42B5" w:rsidR="00DD6847" w:rsidRPr="00B576C4" w:rsidRDefault="00DD6847" w:rsidP="00DD6847">
      <w:pPr>
        <w:spacing w:after="0" w:line="240" w:lineRule="auto"/>
        <w:rPr>
          <w:rFonts w:eastAsia="Times New Roman" w:cstheme="minorHAnsi"/>
          <w:color w:val="222222"/>
          <w:highlight w:val="yellow"/>
        </w:rPr>
      </w:pPr>
      <w:r w:rsidRPr="0091094E">
        <w:rPr>
          <w:rFonts w:eastAsia="Times New Roman" w:cstheme="minorHAnsi"/>
          <w:b/>
          <w:bCs/>
          <w:color w:val="222222"/>
          <w:highlight w:val="yellow"/>
        </w:rPr>
        <w:lastRenderedPageBreak/>
        <w:t xml:space="preserve">MOTION </w:t>
      </w:r>
      <w:r w:rsidRPr="00B576C4">
        <w:rPr>
          <w:rFonts w:eastAsia="Times New Roman" w:cstheme="minorHAnsi"/>
          <w:color w:val="222222"/>
          <w:highlight w:val="yellow"/>
        </w:rPr>
        <w:t xml:space="preserve">was made by Bret to end the meeting. </w:t>
      </w:r>
    </w:p>
    <w:p w14:paraId="787A3CFC" w14:textId="77777777" w:rsidR="00DD6847" w:rsidRPr="00B576C4" w:rsidRDefault="00DD6847" w:rsidP="00DD6847">
      <w:pPr>
        <w:spacing w:after="0" w:line="240" w:lineRule="auto"/>
        <w:rPr>
          <w:rFonts w:eastAsia="Times New Roman" w:cstheme="minorHAnsi"/>
          <w:highlight w:val="yellow"/>
        </w:rPr>
      </w:pPr>
      <w:r w:rsidRPr="00B576C4">
        <w:rPr>
          <w:rFonts w:eastAsia="Times New Roman" w:cstheme="minorHAnsi"/>
          <w:highlight w:val="yellow"/>
        </w:rPr>
        <w:t>Seconded by Courtney.</w:t>
      </w:r>
    </w:p>
    <w:p w14:paraId="6AF57F26" w14:textId="77777777" w:rsidR="00B576C4" w:rsidRPr="0091094E" w:rsidRDefault="00B576C4" w:rsidP="00B576C4">
      <w:pPr>
        <w:pStyle w:val="Normal1"/>
        <w:spacing w:line="240" w:lineRule="auto"/>
        <w:rPr>
          <w:rFonts w:asciiTheme="minorHAnsi" w:hAnsiTheme="minorHAnsi" w:cstheme="minorHAnsi"/>
          <w:highlight w:val="yellow"/>
        </w:rPr>
      </w:pPr>
      <w:r w:rsidRPr="0091094E">
        <w:rPr>
          <w:rFonts w:asciiTheme="minorHAnsi" w:hAnsiTheme="minorHAnsi" w:cstheme="minorHAnsi"/>
          <w:highlight w:val="yellow"/>
        </w:rPr>
        <w:t>Motion passes (</w:t>
      </w:r>
      <w:r>
        <w:rPr>
          <w:rFonts w:asciiTheme="minorHAnsi" w:hAnsiTheme="minorHAnsi" w:cstheme="minorHAnsi"/>
          <w:highlight w:val="yellow"/>
        </w:rPr>
        <w:t xml:space="preserve">11 yes, </w:t>
      </w:r>
      <w:r w:rsidRPr="0091094E">
        <w:rPr>
          <w:rFonts w:asciiTheme="minorHAnsi" w:hAnsiTheme="minorHAnsi" w:cstheme="minorHAnsi"/>
          <w:highlight w:val="yellow"/>
        </w:rPr>
        <w:t xml:space="preserve">no opposing votes, no abstentions). </w:t>
      </w:r>
    </w:p>
    <w:p w14:paraId="5276ABA7" w14:textId="77777777" w:rsidR="0018093C" w:rsidRPr="0091094E" w:rsidRDefault="0018093C" w:rsidP="00CE2A04">
      <w:pPr>
        <w:pStyle w:val="ListParagraph"/>
        <w:spacing w:after="0" w:line="240" w:lineRule="auto"/>
        <w:ind w:left="0"/>
        <w:rPr>
          <w:rFonts w:eastAsia="Times New Roman" w:cstheme="minorHAnsi"/>
          <w:color w:val="222222"/>
        </w:rPr>
      </w:pPr>
    </w:p>
    <w:p w14:paraId="32005F47" w14:textId="77777777" w:rsidR="0018093C" w:rsidRPr="0091094E" w:rsidRDefault="0018093C" w:rsidP="0018093C">
      <w:pPr>
        <w:pStyle w:val="ListParagraph"/>
        <w:spacing w:after="0" w:line="240" w:lineRule="auto"/>
        <w:ind w:left="0"/>
        <w:rPr>
          <w:rFonts w:eastAsia="Times New Roman" w:cstheme="minorHAnsi"/>
          <w:b/>
          <w:bCs/>
          <w:color w:val="222222"/>
          <w:sz w:val="24"/>
          <w:szCs w:val="24"/>
        </w:rPr>
      </w:pPr>
      <w:r w:rsidRPr="0091094E">
        <w:rPr>
          <w:rFonts w:eastAsia="Times New Roman" w:cstheme="minorHAnsi"/>
          <w:b/>
          <w:bCs/>
          <w:color w:val="222222"/>
          <w:sz w:val="24"/>
          <w:szCs w:val="24"/>
        </w:rPr>
        <w:t>Adjourn</w:t>
      </w:r>
    </w:p>
    <w:p w14:paraId="5353E582" w14:textId="728B0123" w:rsidR="0018093C" w:rsidRPr="0091094E" w:rsidRDefault="0018093C" w:rsidP="0018093C">
      <w:pPr>
        <w:pStyle w:val="ListParagraph"/>
        <w:spacing w:after="0" w:line="240" w:lineRule="auto"/>
        <w:ind w:left="0"/>
        <w:rPr>
          <w:rFonts w:eastAsia="Times New Roman" w:cstheme="minorHAnsi"/>
          <w:color w:val="222222"/>
        </w:rPr>
      </w:pPr>
      <w:r w:rsidRPr="0091094E">
        <w:rPr>
          <w:rFonts w:eastAsia="Times New Roman" w:cstheme="minorHAnsi"/>
          <w:color w:val="222222"/>
        </w:rPr>
        <w:t>Adjourn at 3:</w:t>
      </w:r>
      <w:r w:rsidR="00DD6847" w:rsidRPr="0091094E">
        <w:rPr>
          <w:rFonts w:eastAsia="Times New Roman" w:cstheme="minorHAnsi"/>
          <w:color w:val="222222"/>
        </w:rPr>
        <w:t>57</w:t>
      </w:r>
      <w:r w:rsidRPr="0091094E">
        <w:rPr>
          <w:rFonts w:eastAsia="Times New Roman" w:cstheme="minorHAnsi"/>
          <w:color w:val="222222"/>
        </w:rPr>
        <w:t xml:space="preserve"> PM ET.</w:t>
      </w:r>
    </w:p>
    <w:p w14:paraId="33B416BD" w14:textId="77777777" w:rsidR="004003F6" w:rsidRPr="0091094E" w:rsidRDefault="004003F6" w:rsidP="00CE2A04">
      <w:pPr>
        <w:pStyle w:val="ListParagraph"/>
        <w:spacing w:after="0" w:line="240" w:lineRule="auto"/>
        <w:ind w:left="0"/>
        <w:rPr>
          <w:rFonts w:eastAsia="Times New Roman" w:cstheme="minorHAnsi"/>
          <w:color w:val="222222"/>
        </w:rPr>
      </w:pPr>
    </w:p>
    <w:p w14:paraId="32179AF4" w14:textId="1068D491" w:rsidR="008149F7" w:rsidRPr="0091094E" w:rsidRDefault="00CE2A04" w:rsidP="00557D9C">
      <w:pPr>
        <w:pStyle w:val="PlainText"/>
        <w:rPr>
          <w:rFonts w:eastAsia="Times New Roman" w:cstheme="minorHAnsi"/>
          <w:color w:val="222222"/>
        </w:rPr>
      </w:pPr>
      <w:r w:rsidRPr="0091094E">
        <w:rPr>
          <w:rFonts w:asciiTheme="minorHAnsi" w:hAnsiTheme="minorHAnsi" w:cstheme="minorHAnsi"/>
          <w:i/>
          <w:iCs/>
          <w:szCs w:val="22"/>
        </w:rPr>
        <w:t xml:space="preserve">First draft of meeting minutes was submitted to the President and Deneen </w:t>
      </w:r>
      <w:r w:rsidRPr="00F66EF9">
        <w:rPr>
          <w:rFonts w:asciiTheme="minorHAnsi" w:hAnsiTheme="minorHAnsi" w:cstheme="minorHAnsi"/>
          <w:i/>
          <w:iCs/>
          <w:szCs w:val="22"/>
        </w:rPr>
        <w:t xml:space="preserve">Pennington on </w:t>
      </w:r>
      <w:r w:rsidR="00525AB0" w:rsidRPr="00F66EF9">
        <w:rPr>
          <w:rFonts w:asciiTheme="minorHAnsi" w:hAnsiTheme="minorHAnsi" w:cstheme="minorHAnsi"/>
          <w:i/>
          <w:iCs/>
          <w:color w:val="000000" w:themeColor="text1"/>
          <w:szCs w:val="22"/>
        </w:rPr>
        <w:t xml:space="preserve">September </w:t>
      </w:r>
      <w:r w:rsidR="005E4F26" w:rsidRPr="00F66EF9">
        <w:rPr>
          <w:rFonts w:asciiTheme="minorHAnsi" w:hAnsiTheme="minorHAnsi" w:cstheme="minorHAnsi"/>
          <w:i/>
          <w:iCs/>
          <w:color w:val="000000" w:themeColor="text1"/>
          <w:szCs w:val="22"/>
        </w:rPr>
        <w:t>22,</w:t>
      </w:r>
      <w:r w:rsidR="009E32CF" w:rsidRPr="00F66EF9">
        <w:rPr>
          <w:rFonts w:asciiTheme="minorHAnsi" w:hAnsiTheme="minorHAnsi" w:cstheme="minorHAnsi"/>
          <w:i/>
          <w:iCs/>
          <w:color w:val="000000" w:themeColor="text1"/>
          <w:szCs w:val="22"/>
        </w:rPr>
        <w:t xml:space="preserve"> </w:t>
      </w:r>
      <w:r w:rsidR="00141052" w:rsidRPr="00F66EF9">
        <w:rPr>
          <w:rFonts w:asciiTheme="minorHAnsi" w:hAnsiTheme="minorHAnsi" w:cstheme="minorHAnsi"/>
          <w:i/>
          <w:iCs/>
          <w:color w:val="000000" w:themeColor="text1"/>
          <w:szCs w:val="22"/>
        </w:rPr>
        <w:t>2025,</w:t>
      </w:r>
      <w:r w:rsidR="009E32CF" w:rsidRPr="00F66EF9">
        <w:rPr>
          <w:rFonts w:asciiTheme="minorHAnsi" w:hAnsiTheme="minorHAnsi" w:cstheme="minorHAnsi"/>
          <w:i/>
          <w:iCs/>
          <w:color w:val="000000" w:themeColor="text1"/>
          <w:szCs w:val="22"/>
        </w:rPr>
        <w:t xml:space="preserve"> </w:t>
      </w:r>
      <w:r w:rsidRPr="00F66EF9">
        <w:rPr>
          <w:rFonts w:asciiTheme="minorHAnsi" w:hAnsiTheme="minorHAnsi" w:cstheme="minorHAnsi"/>
          <w:i/>
          <w:iCs/>
          <w:color w:val="000000" w:themeColor="text1"/>
          <w:szCs w:val="22"/>
        </w:rPr>
        <w:t xml:space="preserve">by Julia Panke Makela. Last Updated </w:t>
      </w:r>
      <w:r w:rsidR="007A3E32">
        <w:rPr>
          <w:rFonts w:asciiTheme="minorHAnsi" w:hAnsiTheme="minorHAnsi" w:cstheme="minorHAnsi"/>
          <w:i/>
          <w:iCs/>
          <w:color w:val="000000" w:themeColor="text1"/>
          <w:szCs w:val="22"/>
        </w:rPr>
        <w:t>October 9,</w:t>
      </w:r>
      <w:r w:rsidR="009E32CF" w:rsidRPr="00F66EF9">
        <w:rPr>
          <w:rFonts w:asciiTheme="minorHAnsi" w:hAnsiTheme="minorHAnsi" w:cstheme="minorHAnsi"/>
          <w:i/>
          <w:iCs/>
          <w:color w:val="000000" w:themeColor="text1"/>
          <w:szCs w:val="22"/>
        </w:rPr>
        <w:t xml:space="preserve"> 2025</w:t>
      </w:r>
      <w:r w:rsidRPr="00F66EF9">
        <w:rPr>
          <w:rFonts w:asciiTheme="minorHAnsi" w:hAnsiTheme="minorHAnsi" w:cstheme="minorHAnsi"/>
          <w:i/>
          <w:iCs/>
          <w:color w:val="000000" w:themeColor="text1"/>
          <w:szCs w:val="22"/>
        </w:rPr>
        <w:t>.</w:t>
      </w:r>
    </w:p>
    <w:sectPr w:rsidR="008149F7" w:rsidRPr="0091094E" w:rsidSect="004151B0">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D944" w14:textId="77777777" w:rsidR="00B22D48" w:rsidRDefault="00B22D48" w:rsidP="002E4B90">
      <w:pPr>
        <w:spacing w:after="0" w:line="240" w:lineRule="auto"/>
      </w:pPr>
      <w:r>
        <w:separator/>
      </w:r>
    </w:p>
  </w:endnote>
  <w:endnote w:type="continuationSeparator" w:id="0">
    <w:p w14:paraId="037AEA69" w14:textId="77777777" w:rsidR="00B22D48" w:rsidRDefault="00B22D48"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EF55" w14:textId="77777777" w:rsidR="00B22D48" w:rsidRDefault="00B22D48" w:rsidP="002E4B90">
      <w:pPr>
        <w:spacing w:after="0" w:line="240" w:lineRule="auto"/>
      </w:pPr>
      <w:r>
        <w:separator/>
      </w:r>
    </w:p>
  </w:footnote>
  <w:footnote w:type="continuationSeparator" w:id="0">
    <w:p w14:paraId="66BBEE27" w14:textId="77777777" w:rsidR="00B22D48" w:rsidRDefault="00B22D48"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D93B2B"/>
    <w:multiLevelType w:val="hybridMultilevel"/>
    <w:tmpl w:val="1FF4151C"/>
    <w:lvl w:ilvl="0" w:tplc="271CC15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16E9D"/>
    <w:multiLevelType w:val="hybridMultilevel"/>
    <w:tmpl w:val="BD6C6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65CD5"/>
    <w:multiLevelType w:val="hybridMultilevel"/>
    <w:tmpl w:val="20B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E518E"/>
    <w:multiLevelType w:val="hybridMultilevel"/>
    <w:tmpl w:val="044C43BA"/>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E5DB0"/>
    <w:multiLevelType w:val="hybridMultilevel"/>
    <w:tmpl w:val="E39C6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13"/>
  </w:num>
  <w:num w:numId="2" w16cid:durableId="512915199">
    <w:abstractNumId w:val="4"/>
  </w:num>
  <w:num w:numId="3" w16cid:durableId="1969701976">
    <w:abstractNumId w:val="10"/>
  </w:num>
  <w:num w:numId="4" w16cid:durableId="2009214273">
    <w:abstractNumId w:val="15"/>
  </w:num>
  <w:num w:numId="5" w16cid:durableId="231697021">
    <w:abstractNumId w:val="1"/>
  </w:num>
  <w:num w:numId="6" w16cid:durableId="1537431801">
    <w:abstractNumId w:val="9"/>
  </w:num>
  <w:num w:numId="7" w16cid:durableId="1764953101">
    <w:abstractNumId w:val="19"/>
  </w:num>
  <w:num w:numId="8" w16cid:durableId="407270253">
    <w:abstractNumId w:val="18"/>
  </w:num>
  <w:num w:numId="9" w16cid:durableId="719205607">
    <w:abstractNumId w:val="11"/>
  </w:num>
  <w:num w:numId="10" w16cid:durableId="1341588824">
    <w:abstractNumId w:val="7"/>
  </w:num>
  <w:num w:numId="11" w16cid:durableId="3099519">
    <w:abstractNumId w:val="2"/>
  </w:num>
  <w:num w:numId="12" w16cid:durableId="570316190">
    <w:abstractNumId w:val="16"/>
  </w:num>
  <w:num w:numId="13" w16cid:durableId="2011567131">
    <w:abstractNumId w:val="0"/>
  </w:num>
  <w:num w:numId="14" w16cid:durableId="1589075396">
    <w:abstractNumId w:val="20"/>
  </w:num>
  <w:num w:numId="15" w16cid:durableId="1608850034">
    <w:abstractNumId w:val="12"/>
  </w:num>
  <w:num w:numId="16" w16cid:durableId="1605336578">
    <w:abstractNumId w:val="5"/>
  </w:num>
  <w:num w:numId="17" w16cid:durableId="1593322028">
    <w:abstractNumId w:val="8"/>
  </w:num>
  <w:num w:numId="18" w16cid:durableId="233706667">
    <w:abstractNumId w:val="3"/>
  </w:num>
  <w:num w:numId="19" w16cid:durableId="1940143391">
    <w:abstractNumId w:val="14"/>
  </w:num>
  <w:num w:numId="20" w16cid:durableId="2129735563">
    <w:abstractNumId w:val="6"/>
  </w:num>
  <w:num w:numId="21" w16cid:durableId="14975880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3C75"/>
    <w:rsid w:val="0000457B"/>
    <w:rsid w:val="0000574E"/>
    <w:rsid w:val="0001006A"/>
    <w:rsid w:val="00015B95"/>
    <w:rsid w:val="00020EDD"/>
    <w:rsid w:val="00023B4D"/>
    <w:rsid w:val="000329B8"/>
    <w:rsid w:val="00034A72"/>
    <w:rsid w:val="0004100E"/>
    <w:rsid w:val="000418D4"/>
    <w:rsid w:val="000421FD"/>
    <w:rsid w:val="00046445"/>
    <w:rsid w:val="000474AD"/>
    <w:rsid w:val="00047DFC"/>
    <w:rsid w:val="00051A00"/>
    <w:rsid w:val="00051C6D"/>
    <w:rsid w:val="00053564"/>
    <w:rsid w:val="0005424D"/>
    <w:rsid w:val="00061A1D"/>
    <w:rsid w:val="00062375"/>
    <w:rsid w:val="00067A06"/>
    <w:rsid w:val="000770BA"/>
    <w:rsid w:val="00080D06"/>
    <w:rsid w:val="00080D8E"/>
    <w:rsid w:val="00081906"/>
    <w:rsid w:val="00085B08"/>
    <w:rsid w:val="00085E14"/>
    <w:rsid w:val="00091138"/>
    <w:rsid w:val="00093DEB"/>
    <w:rsid w:val="00094FC6"/>
    <w:rsid w:val="00097A69"/>
    <w:rsid w:val="000A33C4"/>
    <w:rsid w:val="000A4000"/>
    <w:rsid w:val="000A45D0"/>
    <w:rsid w:val="000A45D8"/>
    <w:rsid w:val="000A5AD6"/>
    <w:rsid w:val="000B1FF4"/>
    <w:rsid w:val="000B5640"/>
    <w:rsid w:val="000C06BD"/>
    <w:rsid w:val="000C4A8F"/>
    <w:rsid w:val="000C5D6F"/>
    <w:rsid w:val="000C5F1A"/>
    <w:rsid w:val="000C6042"/>
    <w:rsid w:val="000D149B"/>
    <w:rsid w:val="000D26E2"/>
    <w:rsid w:val="000D5BE9"/>
    <w:rsid w:val="000D63BA"/>
    <w:rsid w:val="000D7EC6"/>
    <w:rsid w:val="000E1E55"/>
    <w:rsid w:val="000E3FC9"/>
    <w:rsid w:val="000E5BC1"/>
    <w:rsid w:val="000E5CB5"/>
    <w:rsid w:val="000E6722"/>
    <w:rsid w:val="000F2C98"/>
    <w:rsid w:val="000F3AB2"/>
    <w:rsid w:val="000F6B0E"/>
    <w:rsid w:val="001010F7"/>
    <w:rsid w:val="001076BD"/>
    <w:rsid w:val="00110294"/>
    <w:rsid w:val="0011203F"/>
    <w:rsid w:val="001132DA"/>
    <w:rsid w:val="001134F0"/>
    <w:rsid w:val="0011544D"/>
    <w:rsid w:val="001209D9"/>
    <w:rsid w:val="00121C1D"/>
    <w:rsid w:val="0012261D"/>
    <w:rsid w:val="0012466F"/>
    <w:rsid w:val="00126911"/>
    <w:rsid w:val="00127FA8"/>
    <w:rsid w:val="00130001"/>
    <w:rsid w:val="00130B56"/>
    <w:rsid w:val="001315C7"/>
    <w:rsid w:val="001354E2"/>
    <w:rsid w:val="00136FE2"/>
    <w:rsid w:val="00141052"/>
    <w:rsid w:val="001433F0"/>
    <w:rsid w:val="00144EEF"/>
    <w:rsid w:val="001456B5"/>
    <w:rsid w:val="00146437"/>
    <w:rsid w:val="00146F85"/>
    <w:rsid w:val="00147DAF"/>
    <w:rsid w:val="00151A79"/>
    <w:rsid w:val="001522E6"/>
    <w:rsid w:val="00152AFB"/>
    <w:rsid w:val="0015606D"/>
    <w:rsid w:val="00166493"/>
    <w:rsid w:val="00172315"/>
    <w:rsid w:val="00174FC9"/>
    <w:rsid w:val="00176956"/>
    <w:rsid w:val="00177620"/>
    <w:rsid w:val="0018093C"/>
    <w:rsid w:val="00180D05"/>
    <w:rsid w:val="001811E5"/>
    <w:rsid w:val="00182DA8"/>
    <w:rsid w:val="00190538"/>
    <w:rsid w:val="00195207"/>
    <w:rsid w:val="00195557"/>
    <w:rsid w:val="00195579"/>
    <w:rsid w:val="00196704"/>
    <w:rsid w:val="00196744"/>
    <w:rsid w:val="001A1480"/>
    <w:rsid w:val="001A1968"/>
    <w:rsid w:val="001A1E39"/>
    <w:rsid w:val="001A4844"/>
    <w:rsid w:val="001A6B0F"/>
    <w:rsid w:val="001B02F9"/>
    <w:rsid w:val="001B1CBE"/>
    <w:rsid w:val="001B5AC1"/>
    <w:rsid w:val="001C1354"/>
    <w:rsid w:val="001C1656"/>
    <w:rsid w:val="001C2322"/>
    <w:rsid w:val="001C71DF"/>
    <w:rsid w:val="001C7ECA"/>
    <w:rsid w:val="001D2D74"/>
    <w:rsid w:val="001D62B2"/>
    <w:rsid w:val="001E0ABF"/>
    <w:rsid w:val="001E109A"/>
    <w:rsid w:val="001E31E1"/>
    <w:rsid w:val="001E4896"/>
    <w:rsid w:val="001F4262"/>
    <w:rsid w:val="00200148"/>
    <w:rsid w:val="00204282"/>
    <w:rsid w:val="00207F91"/>
    <w:rsid w:val="00211186"/>
    <w:rsid w:val="0021279F"/>
    <w:rsid w:val="00213692"/>
    <w:rsid w:val="00216BA4"/>
    <w:rsid w:val="00217644"/>
    <w:rsid w:val="0022410C"/>
    <w:rsid w:val="00224CD4"/>
    <w:rsid w:val="00225AFB"/>
    <w:rsid w:val="00231E9C"/>
    <w:rsid w:val="002333E5"/>
    <w:rsid w:val="002338BD"/>
    <w:rsid w:val="00234177"/>
    <w:rsid w:val="0023478C"/>
    <w:rsid w:val="002364D6"/>
    <w:rsid w:val="002370DD"/>
    <w:rsid w:val="00242153"/>
    <w:rsid w:val="00242273"/>
    <w:rsid w:val="00242A1F"/>
    <w:rsid w:val="00243403"/>
    <w:rsid w:val="002434EE"/>
    <w:rsid w:val="00243C6C"/>
    <w:rsid w:val="00245B34"/>
    <w:rsid w:val="002463C2"/>
    <w:rsid w:val="00260734"/>
    <w:rsid w:val="002631C5"/>
    <w:rsid w:val="002666B2"/>
    <w:rsid w:val="0026788C"/>
    <w:rsid w:val="00267941"/>
    <w:rsid w:val="00270AD0"/>
    <w:rsid w:val="00270EB6"/>
    <w:rsid w:val="00271038"/>
    <w:rsid w:val="00273A96"/>
    <w:rsid w:val="00274EB6"/>
    <w:rsid w:val="002821CF"/>
    <w:rsid w:val="002836E7"/>
    <w:rsid w:val="00286408"/>
    <w:rsid w:val="00287A7B"/>
    <w:rsid w:val="00290628"/>
    <w:rsid w:val="00294552"/>
    <w:rsid w:val="00295169"/>
    <w:rsid w:val="002956B3"/>
    <w:rsid w:val="002965AD"/>
    <w:rsid w:val="00297448"/>
    <w:rsid w:val="002A028B"/>
    <w:rsid w:val="002A06B9"/>
    <w:rsid w:val="002A1D95"/>
    <w:rsid w:val="002A595F"/>
    <w:rsid w:val="002A79C3"/>
    <w:rsid w:val="002A7EAA"/>
    <w:rsid w:val="002B1A39"/>
    <w:rsid w:val="002B3325"/>
    <w:rsid w:val="002B5B44"/>
    <w:rsid w:val="002B6FC4"/>
    <w:rsid w:val="002C29EE"/>
    <w:rsid w:val="002C3260"/>
    <w:rsid w:val="002C3D86"/>
    <w:rsid w:val="002D25C7"/>
    <w:rsid w:val="002D3AD2"/>
    <w:rsid w:val="002E067C"/>
    <w:rsid w:val="002E1483"/>
    <w:rsid w:val="002E225F"/>
    <w:rsid w:val="002E33AC"/>
    <w:rsid w:val="002E4B90"/>
    <w:rsid w:val="002F069B"/>
    <w:rsid w:val="002F1129"/>
    <w:rsid w:val="002F18B5"/>
    <w:rsid w:val="002F1BA8"/>
    <w:rsid w:val="002F2CE6"/>
    <w:rsid w:val="002F453C"/>
    <w:rsid w:val="003014EF"/>
    <w:rsid w:val="0031071B"/>
    <w:rsid w:val="003144D5"/>
    <w:rsid w:val="00314AFF"/>
    <w:rsid w:val="00316BE8"/>
    <w:rsid w:val="00321967"/>
    <w:rsid w:val="003236EC"/>
    <w:rsid w:val="00324305"/>
    <w:rsid w:val="00326A5E"/>
    <w:rsid w:val="00327F15"/>
    <w:rsid w:val="003345FD"/>
    <w:rsid w:val="00334E92"/>
    <w:rsid w:val="003357BA"/>
    <w:rsid w:val="00336BD0"/>
    <w:rsid w:val="003375A7"/>
    <w:rsid w:val="003438F1"/>
    <w:rsid w:val="00344668"/>
    <w:rsid w:val="00347815"/>
    <w:rsid w:val="00350BEF"/>
    <w:rsid w:val="00352868"/>
    <w:rsid w:val="00356678"/>
    <w:rsid w:val="00357B36"/>
    <w:rsid w:val="0036100F"/>
    <w:rsid w:val="0036458B"/>
    <w:rsid w:val="00371259"/>
    <w:rsid w:val="00372045"/>
    <w:rsid w:val="00381805"/>
    <w:rsid w:val="00381823"/>
    <w:rsid w:val="00381ACF"/>
    <w:rsid w:val="00382890"/>
    <w:rsid w:val="0038387F"/>
    <w:rsid w:val="003853FE"/>
    <w:rsid w:val="00385739"/>
    <w:rsid w:val="00390AE4"/>
    <w:rsid w:val="0039192A"/>
    <w:rsid w:val="00393817"/>
    <w:rsid w:val="00395239"/>
    <w:rsid w:val="00395B0B"/>
    <w:rsid w:val="003B2AC6"/>
    <w:rsid w:val="003B306E"/>
    <w:rsid w:val="003B3119"/>
    <w:rsid w:val="003B6DD0"/>
    <w:rsid w:val="003C2036"/>
    <w:rsid w:val="003C20AD"/>
    <w:rsid w:val="003C3E06"/>
    <w:rsid w:val="003C4FFA"/>
    <w:rsid w:val="003C60A6"/>
    <w:rsid w:val="003D01BF"/>
    <w:rsid w:val="003D2771"/>
    <w:rsid w:val="003D37BC"/>
    <w:rsid w:val="003D6A5B"/>
    <w:rsid w:val="003D7D25"/>
    <w:rsid w:val="003E3C8B"/>
    <w:rsid w:val="003E4D7C"/>
    <w:rsid w:val="003E64CB"/>
    <w:rsid w:val="003F2B65"/>
    <w:rsid w:val="003F5A97"/>
    <w:rsid w:val="004003F6"/>
    <w:rsid w:val="00400A96"/>
    <w:rsid w:val="00400E15"/>
    <w:rsid w:val="00401807"/>
    <w:rsid w:val="004051ED"/>
    <w:rsid w:val="00405435"/>
    <w:rsid w:val="004063BF"/>
    <w:rsid w:val="00406AB9"/>
    <w:rsid w:val="00412332"/>
    <w:rsid w:val="00414BDC"/>
    <w:rsid w:val="004151B0"/>
    <w:rsid w:val="004165D2"/>
    <w:rsid w:val="00417442"/>
    <w:rsid w:val="00420994"/>
    <w:rsid w:val="004217DE"/>
    <w:rsid w:val="004231E6"/>
    <w:rsid w:val="0042390E"/>
    <w:rsid w:val="0043117C"/>
    <w:rsid w:val="004360C5"/>
    <w:rsid w:val="004415B0"/>
    <w:rsid w:val="004423AC"/>
    <w:rsid w:val="004437ED"/>
    <w:rsid w:val="00444287"/>
    <w:rsid w:val="0045059B"/>
    <w:rsid w:val="004527FC"/>
    <w:rsid w:val="004534F8"/>
    <w:rsid w:val="00455B70"/>
    <w:rsid w:val="00456B51"/>
    <w:rsid w:val="0045737C"/>
    <w:rsid w:val="00464324"/>
    <w:rsid w:val="004651EC"/>
    <w:rsid w:val="00466FF6"/>
    <w:rsid w:val="004706A9"/>
    <w:rsid w:val="004707C7"/>
    <w:rsid w:val="0047235A"/>
    <w:rsid w:val="00472A85"/>
    <w:rsid w:val="004731E2"/>
    <w:rsid w:val="00473FC4"/>
    <w:rsid w:val="004765A2"/>
    <w:rsid w:val="0048233D"/>
    <w:rsid w:val="00482791"/>
    <w:rsid w:val="00484958"/>
    <w:rsid w:val="004849F0"/>
    <w:rsid w:val="00486EE8"/>
    <w:rsid w:val="00487591"/>
    <w:rsid w:val="004877FA"/>
    <w:rsid w:val="00496DBF"/>
    <w:rsid w:val="00497CCC"/>
    <w:rsid w:val="004A10C6"/>
    <w:rsid w:val="004A204E"/>
    <w:rsid w:val="004A2B6B"/>
    <w:rsid w:val="004A2E8B"/>
    <w:rsid w:val="004A417E"/>
    <w:rsid w:val="004A544A"/>
    <w:rsid w:val="004A5543"/>
    <w:rsid w:val="004A5556"/>
    <w:rsid w:val="004A7A99"/>
    <w:rsid w:val="004B1077"/>
    <w:rsid w:val="004B3E40"/>
    <w:rsid w:val="004B463B"/>
    <w:rsid w:val="004B5C2C"/>
    <w:rsid w:val="004B7120"/>
    <w:rsid w:val="004C0468"/>
    <w:rsid w:val="004C0970"/>
    <w:rsid w:val="004C1CD0"/>
    <w:rsid w:val="004C592C"/>
    <w:rsid w:val="004C7147"/>
    <w:rsid w:val="004C749B"/>
    <w:rsid w:val="004D00C1"/>
    <w:rsid w:val="004D0EDC"/>
    <w:rsid w:val="004E17A4"/>
    <w:rsid w:val="004E19F0"/>
    <w:rsid w:val="004E284D"/>
    <w:rsid w:val="004E3E6F"/>
    <w:rsid w:val="004E6B24"/>
    <w:rsid w:val="004E707F"/>
    <w:rsid w:val="004F329C"/>
    <w:rsid w:val="004F3D65"/>
    <w:rsid w:val="004F5B0E"/>
    <w:rsid w:val="004F6887"/>
    <w:rsid w:val="004F6D60"/>
    <w:rsid w:val="004F7461"/>
    <w:rsid w:val="00501304"/>
    <w:rsid w:val="0050211B"/>
    <w:rsid w:val="005043F3"/>
    <w:rsid w:val="0051348D"/>
    <w:rsid w:val="00514757"/>
    <w:rsid w:val="005149D2"/>
    <w:rsid w:val="00514BBC"/>
    <w:rsid w:val="00515BC3"/>
    <w:rsid w:val="00520A6E"/>
    <w:rsid w:val="00524012"/>
    <w:rsid w:val="00525671"/>
    <w:rsid w:val="00525AB0"/>
    <w:rsid w:val="0052648D"/>
    <w:rsid w:val="00530A7B"/>
    <w:rsid w:val="00532FEA"/>
    <w:rsid w:val="005379FD"/>
    <w:rsid w:val="00537E01"/>
    <w:rsid w:val="00547215"/>
    <w:rsid w:val="005527ED"/>
    <w:rsid w:val="00552FE5"/>
    <w:rsid w:val="00553C44"/>
    <w:rsid w:val="00557A37"/>
    <w:rsid w:val="00557D9C"/>
    <w:rsid w:val="00561127"/>
    <w:rsid w:val="0056210F"/>
    <w:rsid w:val="00563C60"/>
    <w:rsid w:val="00565C67"/>
    <w:rsid w:val="00574321"/>
    <w:rsid w:val="0057442C"/>
    <w:rsid w:val="00576D76"/>
    <w:rsid w:val="00577308"/>
    <w:rsid w:val="0058032F"/>
    <w:rsid w:val="00580D08"/>
    <w:rsid w:val="00581AF5"/>
    <w:rsid w:val="00581EC8"/>
    <w:rsid w:val="0058322C"/>
    <w:rsid w:val="005853DB"/>
    <w:rsid w:val="005862BA"/>
    <w:rsid w:val="005907E1"/>
    <w:rsid w:val="00591661"/>
    <w:rsid w:val="005970D4"/>
    <w:rsid w:val="005A03BE"/>
    <w:rsid w:val="005A0D03"/>
    <w:rsid w:val="005A1075"/>
    <w:rsid w:val="005A3779"/>
    <w:rsid w:val="005A44E2"/>
    <w:rsid w:val="005A4802"/>
    <w:rsid w:val="005A648C"/>
    <w:rsid w:val="005A7416"/>
    <w:rsid w:val="005A764D"/>
    <w:rsid w:val="005B1C0A"/>
    <w:rsid w:val="005B2B1E"/>
    <w:rsid w:val="005B31C2"/>
    <w:rsid w:val="005B3C42"/>
    <w:rsid w:val="005C1005"/>
    <w:rsid w:val="005C5A3B"/>
    <w:rsid w:val="005C7A98"/>
    <w:rsid w:val="005D05C7"/>
    <w:rsid w:val="005D14DF"/>
    <w:rsid w:val="005D250E"/>
    <w:rsid w:val="005D3F97"/>
    <w:rsid w:val="005D6956"/>
    <w:rsid w:val="005E042B"/>
    <w:rsid w:val="005E1654"/>
    <w:rsid w:val="005E1D69"/>
    <w:rsid w:val="005E4F26"/>
    <w:rsid w:val="005E5042"/>
    <w:rsid w:val="005E54B2"/>
    <w:rsid w:val="005E5DEA"/>
    <w:rsid w:val="005F0776"/>
    <w:rsid w:val="005F23B8"/>
    <w:rsid w:val="005F28F4"/>
    <w:rsid w:val="005F42BD"/>
    <w:rsid w:val="005F71A0"/>
    <w:rsid w:val="0060126D"/>
    <w:rsid w:val="00604C11"/>
    <w:rsid w:val="0060577E"/>
    <w:rsid w:val="006074DA"/>
    <w:rsid w:val="00614EA0"/>
    <w:rsid w:val="00615803"/>
    <w:rsid w:val="00622A81"/>
    <w:rsid w:val="0063290D"/>
    <w:rsid w:val="00632EFD"/>
    <w:rsid w:val="00633D15"/>
    <w:rsid w:val="00635357"/>
    <w:rsid w:val="006368E3"/>
    <w:rsid w:val="00637876"/>
    <w:rsid w:val="00637926"/>
    <w:rsid w:val="006379E1"/>
    <w:rsid w:val="006434BE"/>
    <w:rsid w:val="00644AAD"/>
    <w:rsid w:val="00645E1D"/>
    <w:rsid w:val="006553A4"/>
    <w:rsid w:val="00656D28"/>
    <w:rsid w:val="0065760E"/>
    <w:rsid w:val="00660B3E"/>
    <w:rsid w:val="0066183C"/>
    <w:rsid w:val="00661B5A"/>
    <w:rsid w:val="006651B2"/>
    <w:rsid w:val="0067104D"/>
    <w:rsid w:val="0067108F"/>
    <w:rsid w:val="00672029"/>
    <w:rsid w:val="00673BE4"/>
    <w:rsid w:val="00673E3D"/>
    <w:rsid w:val="00673E9F"/>
    <w:rsid w:val="00675B15"/>
    <w:rsid w:val="00675B49"/>
    <w:rsid w:val="00675E1A"/>
    <w:rsid w:val="00676130"/>
    <w:rsid w:val="00677CAF"/>
    <w:rsid w:val="00684733"/>
    <w:rsid w:val="0068473C"/>
    <w:rsid w:val="006863C3"/>
    <w:rsid w:val="0068786F"/>
    <w:rsid w:val="00687E83"/>
    <w:rsid w:val="00690E51"/>
    <w:rsid w:val="00692D4E"/>
    <w:rsid w:val="00695BAC"/>
    <w:rsid w:val="00696C5C"/>
    <w:rsid w:val="00697301"/>
    <w:rsid w:val="006A125B"/>
    <w:rsid w:val="006A457E"/>
    <w:rsid w:val="006A526E"/>
    <w:rsid w:val="006A6C3C"/>
    <w:rsid w:val="006A722F"/>
    <w:rsid w:val="006A78D1"/>
    <w:rsid w:val="006B09B4"/>
    <w:rsid w:val="006B0D06"/>
    <w:rsid w:val="006B1173"/>
    <w:rsid w:val="006B669C"/>
    <w:rsid w:val="006B6E90"/>
    <w:rsid w:val="006B7B7B"/>
    <w:rsid w:val="006C47B9"/>
    <w:rsid w:val="006C662B"/>
    <w:rsid w:val="006C67AE"/>
    <w:rsid w:val="006C6D2D"/>
    <w:rsid w:val="006D630C"/>
    <w:rsid w:val="006D7B49"/>
    <w:rsid w:val="006D7CDF"/>
    <w:rsid w:val="006E0A2C"/>
    <w:rsid w:val="006E0D6D"/>
    <w:rsid w:val="006E2023"/>
    <w:rsid w:val="006E679E"/>
    <w:rsid w:val="0070057B"/>
    <w:rsid w:val="00701040"/>
    <w:rsid w:val="00702809"/>
    <w:rsid w:val="007043EA"/>
    <w:rsid w:val="00705698"/>
    <w:rsid w:val="00706282"/>
    <w:rsid w:val="00706E58"/>
    <w:rsid w:val="00710BB1"/>
    <w:rsid w:val="00711718"/>
    <w:rsid w:val="00714DEE"/>
    <w:rsid w:val="007155BB"/>
    <w:rsid w:val="0071570F"/>
    <w:rsid w:val="00717249"/>
    <w:rsid w:val="00720249"/>
    <w:rsid w:val="00720D95"/>
    <w:rsid w:val="00723E01"/>
    <w:rsid w:val="00724654"/>
    <w:rsid w:val="0072767F"/>
    <w:rsid w:val="00731F97"/>
    <w:rsid w:val="0074012B"/>
    <w:rsid w:val="00741106"/>
    <w:rsid w:val="00741E6F"/>
    <w:rsid w:val="0074267F"/>
    <w:rsid w:val="007431CE"/>
    <w:rsid w:val="00743D23"/>
    <w:rsid w:val="007465E8"/>
    <w:rsid w:val="0074769A"/>
    <w:rsid w:val="007672BF"/>
    <w:rsid w:val="00772C53"/>
    <w:rsid w:val="00774019"/>
    <w:rsid w:val="00774BDE"/>
    <w:rsid w:val="00775902"/>
    <w:rsid w:val="007764D7"/>
    <w:rsid w:val="007773F6"/>
    <w:rsid w:val="00777BF2"/>
    <w:rsid w:val="00780FB8"/>
    <w:rsid w:val="007828C2"/>
    <w:rsid w:val="00783F8F"/>
    <w:rsid w:val="007841F8"/>
    <w:rsid w:val="007846C6"/>
    <w:rsid w:val="0078676D"/>
    <w:rsid w:val="00786D24"/>
    <w:rsid w:val="00787885"/>
    <w:rsid w:val="00790253"/>
    <w:rsid w:val="007902A1"/>
    <w:rsid w:val="00795956"/>
    <w:rsid w:val="007A02B6"/>
    <w:rsid w:val="007A3E32"/>
    <w:rsid w:val="007A6D40"/>
    <w:rsid w:val="007A731D"/>
    <w:rsid w:val="007B0B1E"/>
    <w:rsid w:val="007B2C6F"/>
    <w:rsid w:val="007B30D9"/>
    <w:rsid w:val="007B523F"/>
    <w:rsid w:val="007B56BC"/>
    <w:rsid w:val="007C071C"/>
    <w:rsid w:val="007C1E50"/>
    <w:rsid w:val="007C2873"/>
    <w:rsid w:val="007C451F"/>
    <w:rsid w:val="007C5029"/>
    <w:rsid w:val="007C6696"/>
    <w:rsid w:val="007D01AF"/>
    <w:rsid w:val="007D2354"/>
    <w:rsid w:val="007D39F1"/>
    <w:rsid w:val="007D4DA6"/>
    <w:rsid w:val="007E024C"/>
    <w:rsid w:val="007E02B6"/>
    <w:rsid w:val="007E1DB4"/>
    <w:rsid w:val="007E7481"/>
    <w:rsid w:val="007E7FC5"/>
    <w:rsid w:val="007F16C7"/>
    <w:rsid w:val="007F3150"/>
    <w:rsid w:val="007F37FF"/>
    <w:rsid w:val="007F61F2"/>
    <w:rsid w:val="00803A98"/>
    <w:rsid w:val="00804C64"/>
    <w:rsid w:val="00805AEB"/>
    <w:rsid w:val="00807EC7"/>
    <w:rsid w:val="008116A7"/>
    <w:rsid w:val="008149F7"/>
    <w:rsid w:val="00815F6E"/>
    <w:rsid w:val="008211A6"/>
    <w:rsid w:val="00822594"/>
    <w:rsid w:val="00826135"/>
    <w:rsid w:val="00831462"/>
    <w:rsid w:val="00831744"/>
    <w:rsid w:val="00832212"/>
    <w:rsid w:val="008354A6"/>
    <w:rsid w:val="008365E7"/>
    <w:rsid w:val="008403A9"/>
    <w:rsid w:val="00842CB2"/>
    <w:rsid w:val="00844170"/>
    <w:rsid w:val="00852E18"/>
    <w:rsid w:val="008538F5"/>
    <w:rsid w:val="0085713F"/>
    <w:rsid w:val="00860231"/>
    <w:rsid w:val="00861C7C"/>
    <w:rsid w:val="00861DD9"/>
    <w:rsid w:val="0086734C"/>
    <w:rsid w:val="00872C0C"/>
    <w:rsid w:val="00874CCB"/>
    <w:rsid w:val="00876D6A"/>
    <w:rsid w:val="00877F81"/>
    <w:rsid w:val="00884126"/>
    <w:rsid w:val="008865E5"/>
    <w:rsid w:val="00886D85"/>
    <w:rsid w:val="00891954"/>
    <w:rsid w:val="00893817"/>
    <w:rsid w:val="00893B1C"/>
    <w:rsid w:val="00897493"/>
    <w:rsid w:val="008A087C"/>
    <w:rsid w:val="008A1EBD"/>
    <w:rsid w:val="008A1F1E"/>
    <w:rsid w:val="008A23A8"/>
    <w:rsid w:val="008A2696"/>
    <w:rsid w:val="008A4BED"/>
    <w:rsid w:val="008A6C07"/>
    <w:rsid w:val="008A7483"/>
    <w:rsid w:val="008B0C42"/>
    <w:rsid w:val="008B1FD5"/>
    <w:rsid w:val="008B1FDF"/>
    <w:rsid w:val="008B22A7"/>
    <w:rsid w:val="008B4DAD"/>
    <w:rsid w:val="008B73F2"/>
    <w:rsid w:val="008C25F2"/>
    <w:rsid w:val="008C2D8E"/>
    <w:rsid w:val="008C5932"/>
    <w:rsid w:val="008C6ED4"/>
    <w:rsid w:val="008D10EF"/>
    <w:rsid w:val="008D1988"/>
    <w:rsid w:val="008D2070"/>
    <w:rsid w:val="008D3EBD"/>
    <w:rsid w:val="008D4033"/>
    <w:rsid w:val="008D5852"/>
    <w:rsid w:val="008D62AF"/>
    <w:rsid w:val="008E0D8A"/>
    <w:rsid w:val="008E193C"/>
    <w:rsid w:val="008E73C5"/>
    <w:rsid w:val="008F0302"/>
    <w:rsid w:val="008F1101"/>
    <w:rsid w:val="008F2449"/>
    <w:rsid w:val="008F4FBE"/>
    <w:rsid w:val="008F5843"/>
    <w:rsid w:val="008F6AFB"/>
    <w:rsid w:val="00901B92"/>
    <w:rsid w:val="00901C5A"/>
    <w:rsid w:val="0090399D"/>
    <w:rsid w:val="00904C9E"/>
    <w:rsid w:val="00906858"/>
    <w:rsid w:val="00906E62"/>
    <w:rsid w:val="00910176"/>
    <w:rsid w:val="0091094E"/>
    <w:rsid w:val="00910CD4"/>
    <w:rsid w:val="009132ED"/>
    <w:rsid w:val="00913DA0"/>
    <w:rsid w:val="00916634"/>
    <w:rsid w:val="009203EC"/>
    <w:rsid w:val="00920947"/>
    <w:rsid w:val="00923B7D"/>
    <w:rsid w:val="00926966"/>
    <w:rsid w:val="00927101"/>
    <w:rsid w:val="00932683"/>
    <w:rsid w:val="00932A4D"/>
    <w:rsid w:val="00933528"/>
    <w:rsid w:val="00934C10"/>
    <w:rsid w:val="009417EF"/>
    <w:rsid w:val="00941D92"/>
    <w:rsid w:val="009426C0"/>
    <w:rsid w:val="00943177"/>
    <w:rsid w:val="0094343C"/>
    <w:rsid w:val="00943FDD"/>
    <w:rsid w:val="009466C3"/>
    <w:rsid w:val="00947A8C"/>
    <w:rsid w:val="00950B3D"/>
    <w:rsid w:val="00950FDB"/>
    <w:rsid w:val="009515B7"/>
    <w:rsid w:val="00954D84"/>
    <w:rsid w:val="00955760"/>
    <w:rsid w:val="00962879"/>
    <w:rsid w:val="0096446E"/>
    <w:rsid w:val="00972251"/>
    <w:rsid w:val="00972A1F"/>
    <w:rsid w:val="00974224"/>
    <w:rsid w:val="00975569"/>
    <w:rsid w:val="00975C10"/>
    <w:rsid w:val="0097641E"/>
    <w:rsid w:val="009872C2"/>
    <w:rsid w:val="009930D8"/>
    <w:rsid w:val="009A053F"/>
    <w:rsid w:val="009A0C30"/>
    <w:rsid w:val="009A3419"/>
    <w:rsid w:val="009A5D97"/>
    <w:rsid w:val="009B30E3"/>
    <w:rsid w:val="009B3869"/>
    <w:rsid w:val="009B66D8"/>
    <w:rsid w:val="009B6AC4"/>
    <w:rsid w:val="009C36F7"/>
    <w:rsid w:val="009C37CC"/>
    <w:rsid w:val="009D1BD8"/>
    <w:rsid w:val="009D252A"/>
    <w:rsid w:val="009D277D"/>
    <w:rsid w:val="009D7328"/>
    <w:rsid w:val="009E1A8D"/>
    <w:rsid w:val="009E32CF"/>
    <w:rsid w:val="009E6416"/>
    <w:rsid w:val="009E7A30"/>
    <w:rsid w:val="009F0E06"/>
    <w:rsid w:val="009F3915"/>
    <w:rsid w:val="009F5A87"/>
    <w:rsid w:val="009F617D"/>
    <w:rsid w:val="00A00A14"/>
    <w:rsid w:val="00A0549D"/>
    <w:rsid w:val="00A06F0D"/>
    <w:rsid w:val="00A11749"/>
    <w:rsid w:val="00A15EC6"/>
    <w:rsid w:val="00A21ECE"/>
    <w:rsid w:val="00A25090"/>
    <w:rsid w:val="00A27B3A"/>
    <w:rsid w:val="00A3345B"/>
    <w:rsid w:val="00A33BF8"/>
    <w:rsid w:val="00A3646A"/>
    <w:rsid w:val="00A515E1"/>
    <w:rsid w:val="00A57140"/>
    <w:rsid w:val="00A5718B"/>
    <w:rsid w:val="00A575DB"/>
    <w:rsid w:val="00A60A5C"/>
    <w:rsid w:val="00A625A3"/>
    <w:rsid w:val="00A64AB5"/>
    <w:rsid w:val="00A65116"/>
    <w:rsid w:val="00A70727"/>
    <w:rsid w:val="00A7251B"/>
    <w:rsid w:val="00A76C19"/>
    <w:rsid w:val="00A805A5"/>
    <w:rsid w:val="00A83730"/>
    <w:rsid w:val="00A84BDD"/>
    <w:rsid w:val="00A87584"/>
    <w:rsid w:val="00A90076"/>
    <w:rsid w:val="00A9065A"/>
    <w:rsid w:val="00A92C9B"/>
    <w:rsid w:val="00A931C4"/>
    <w:rsid w:val="00A93C40"/>
    <w:rsid w:val="00A93EA7"/>
    <w:rsid w:val="00A963AA"/>
    <w:rsid w:val="00AA04B0"/>
    <w:rsid w:val="00AA0560"/>
    <w:rsid w:val="00AA05A4"/>
    <w:rsid w:val="00AA0F85"/>
    <w:rsid w:val="00AA1978"/>
    <w:rsid w:val="00AB04D5"/>
    <w:rsid w:val="00AB1040"/>
    <w:rsid w:val="00AB12A2"/>
    <w:rsid w:val="00AB2E2C"/>
    <w:rsid w:val="00AB4EE8"/>
    <w:rsid w:val="00AB7AFB"/>
    <w:rsid w:val="00AB7C7D"/>
    <w:rsid w:val="00AC1F45"/>
    <w:rsid w:val="00AC3E04"/>
    <w:rsid w:val="00AC6036"/>
    <w:rsid w:val="00AC7F85"/>
    <w:rsid w:val="00AD02AB"/>
    <w:rsid w:val="00AD03C1"/>
    <w:rsid w:val="00AD5179"/>
    <w:rsid w:val="00AD5D59"/>
    <w:rsid w:val="00AD641F"/>
    <w:rsid w:val="00AE0B8A"/>
    <w:rsid w:val="00AE358A"/>
    <w:rsid w:val="00AE54F7"/>
    <w:rsid w:val="00AE6146"/>
    <w:rsid w:val="00AE7893"/>
    <w:rsid w:val="00AF0E4D"/>
    <w:rsid w:val="00AF279D"/>
    <w:rsid w:val="00AF357A"/>
    <w:rsid w:val="00AF367E"/>
    <w:rsid w:val="00AF6828"/>
    <w:rsid w:val="00AF7B7D"/>
    <w:rsid w:val="00AF7FBF"/>
    <w:rsid w:val="00B0052C"/>
    <w:rsid w:val="00B00ADF"/>
    <w:rsid w:val="00B05554"/>
    <w:rsid w:val="00B105AF"/>
    <w:rsid w:val="00B11D41"/>
    <w:rsid w:val="00B125D6"/>
    <w:rsid w:val="00B14653"/>
    <w:rsid w:val="00B14E6D"/>
    <w:rsid w:val="00B1511F"/>
    <w:rsid w:val="00B2003F"/>
    <w:rsid w:val="00B20E31"/>
    <w:rsid w:val="00B21E40"/>
    <w:rsid w:val="00B22D48"/>
    <w:rsid w:val="00B23F44"/>
    <w:rsid w:val="00B25D78"/>
    <w:rsid w:val="00B264D3"/>
    <w:rsid w:val="00B26D53"/>
    <w:rsid w:val="00B314D4"/>
    <w:rsid w:val="00B328A9"/>
    <w:rsid w:val="00B32A74"/>
    <w:rsid w:val="00B34EC0"/>
    <w:rsid w:val="00B359AE"/>
    <w:rsid w:val="00B37BCD"/>
    <w:rsid w:val="00B4026E"/>
    <w:rsid w:val="00B44FBF"/>
    <w:rsid w:val="00B46724"/>
    <w:rsid w:val="00B46FA1"/>
    <w:rsid w:val="00B5177E"/>
    <w:rsid w:val="00B518E5"/>
    <w:rsid w:val="00B52E7E"/>
    <w:rsid w:val="00B55A1A"/>
    <w:rsid w:val="00B56D3E"/>
    <w:rsid w:val="00B576C4"/>
    <w:rsid w:val="00B57B81"/>
    <w:rsid w:val="00B63683"/>
    <w:rsid w:val="00B63795"/>
    <w:rsid w:val="00B6444F"/>
    <w:rsid w:val="00B65F0B"/>
    <w:rsid w:val="00B71DEA"/>
    <w:rsid w:val="00B72CFB"/>
    <w:rsid w:val="00B7474A"/>
    <w:rsid w:val="00B7586F"/>
    <w:rsid w:val="00B80597"/>
    <w:rsid w:val="00B80B79"/>
    <w:rsid w:val="00B851FA"/>
    <w:rsid w:val="00B85287"/>
    <w:rsid w:val="00B905A1"/>
    <w:rsid w:val="00B93445"/>
    <w:rsid w:val="00B94942"/>
    <w:rsid w:val="00B9704F"/>
    <w:rsid w:val="00BA39D3"/>
    <w:rsid w:val="00BA3B81"/>
    <w:rsid w:val="00BA4FEB"/>
    <w:rsid w:val="00BA5B56"/>
    <w:rsid w:val="00BA777A"/>
    <w:rsid w:val="00BB157B"/>
    <w:rsid w:val="00BB2B25"/>
    <w:rsid w:val="00BB35C2"/>
    <w:rsid w:val="00BB3ABB"/>
    <w:rsid w:val="00BB5680"/>
    <w:rsid w:val="00BC09EE"/>
    <w:rsid w:val="00BC1BD2"/>
    <w:rsid w:val="00BC201E"/>
    <w:rsid w:val="00BC450B"/>
    <w:rsid w:val="00BD1061"/>
    <w:rsid w:val="00BD3E9B"/>
    <w:rsid w:val="00BD453F"/>
    <w:rsid w:val="00BD4C85"/>
    <w:rsid w:val="00BD58FC"/>
    <w:rsid w:val="00BE17BA"/>
    <w:rsid w:val="00BE3420"/>
    <w:rsid w:val="00BE4367"/>
    <w:rsid w:val="00BE7EC6"/>
    <w:rsid w:val="00BF2DC2"/>
    <w:rsid w:val="00BF4948"/>
    <w:rsid w:val="00BF4A51"/>
    <w:rsid w:val="00BF52C5"/>
    <w:rsid w:val="00C000A8"/>
    <w:rsid w:val="00C0024D"/>
    <w:rsid w:val="00C04724"/>
    <w:rsid w:val="00C04F9A"/>
    <w:rsid w:val="00C07139"/>
    <w:rsid w:val="00C12DA6"/>
    <w:rsid w:val="00C1357A"/>
    <w:rsid w:val="00C14AA9"/>
    <w:rsid w:val="00C15675"/>
    <w:rsid w:val="00C20241"/>
    <w:rsid w:val="00C22DAE"/>
    <w:rsid w:val="00C26C29"/>
    <w:rsid w:val="00C26E04"/>
    <w:rsid w:val="00C270AA"/>
    <w:rsid w:val="00C33389"/>
    <w:rsid w:val="00C3428C"/>
    <w:rsid w:val="00C359E1"/>
    <w:rsid w:val="00C374C1"/>
    <w:rsid w:val="00C40986"/>
    <w:rsid w:val="00C43F7F"/>
    <w:rsid w:val="00C44A97"/>
    <w:rsid w:val="00C45DBB"/>
    <w:rsid w:val="00C463AB"/>
    <w:rsid w:val="00C47696"/>
    <w:rsid w:val="00C47A03"/>
    <w:rsid w:val="00C521AE"/>
    <w:rsid w:val="00C60CC3"/>
    <w:rsid w:val="00C61067"/>
    <w:rsid w:val="00C637A4"/>
    <w:rsid w:val="00C63812"/>
    <w:rsid w:val="00C65C63"/>
    <w:rsid w:val="00C66E38"/>
    <w:rsid w:val="00C70959"/>
    <w:rsid w:val="00C748F8"/>
    <w:rsid w:val="00C74A33"/>
    <w:rsid w:val="00C753DA"/>
    <w:rsid w:val="00C7628B"/>
    <w:rsid w:val="00C765CB"/>
    <w:rsid w:val="00C774FE"/>
    <w:rsid w:val="00C77A43"/>
    <w:rsid w:val="00C8203C"/>
    <w:rsid w:val="00C867DB"/>
    <w:rsid w:val="00C87D6A"/>
    <w:rsid w:val="00C904C0"/>
    <w:rsid w:val="00C9288C"/>
    <w:rsid w:val="00C94695"/>
    <w:rsid w:val="00CA01FA"/>
    <w:rsid w:val="00CA375F"/>
    <w:rsid w:val="00CA673F"/>
    <w:rsid w:val="00CB1F08"/>
    <w:rsid w:val="00CB3DA3"/>
    <w:rsid w:val="00CB52CA"/>
    <w:rsid w:val="00CB600E"/>
    <w:rsid w:val="00CB6136"/>
    <w:rsid w:val="00CB6F5A"/>
    <w:rsid w:val="00CB78B0"/>
    <w:rsid w:val="00CB78E2"/>
    <w:rsid w:val="00CC16F9"/>
    <w:rsid w:val="00CC1A5F"/>
    <w:rsid w:val="00CD123E"/>
    <w:rsid w:val="00CD6F2D"/>
    <w:rsid w:val="00CE2A04"/>
    <w:rsid w:val="00CE4D82"/>
    <w:rsid w:val="00CE4E0D"/>
    <w:rsid w:val="00CE4F67"/>
    <w:rsid w:val="00CE5345"/>
    <w:rsid w:val="00CE6E73"/>
    <w:rsid w:val="00CE7952"/>
    <w:rsid w:val="00CF0123"/>
    <w:rsid w:val="00CF0855"/>
    <w:rsid w:val="00CF2E24"/>
    <w:rsid w:val="00CF3CEF"/>
    <w:rsid w:val="00CF5233"/>
    <w:rsid w:val="00D016C2"/>
    <w:rsid w:val="00D029C8"/>
    <w:rsid w:val="00D03F83"/>
    <w:rsid w:val="00D04B89"/>
    <w:rsid w:val="00D05296"/>
    <w:rsid w:val="00D06791"/>
    <w:rsid w:val="00D11665"/>
    <w:rsid w:val="00D14C79"/>
    <w:rsid w:val="00D204B9"/>
    <w:rsid w:val="00D20653"/>
    <w:rsid w:val="00D20A74"/>
    <w:rsid w:val="00D225F2"/>
    <w:rsid w:val="00D262A1"/>
    <w:rsid w:val="00D26AF4"/>
    <w:rsid w:val="00D26E41"/>
    <w:rsid w:val="00D34FE8"/>
    <w:rsid w:val="00D373E4"/>
    <w:rsid w:val="00D44BA0"/>
    <w:rsid w:val="00D455E2"/>
    <w:rsid w:val="00D47216"/>
    <w:rsid w:val="00D5006A"/>
    <w:rsid w:val="00D57226"/>
    <w:rsid w:val="00D602C0"/>
    <w:rsid w:val="00D60D3B"/>
    <w:rsid w:val="00D610FB"/>
    <w:rsid w:val="00D641E9"/>
    <w:rsid w:val="00D6439E"/>
    <w:rsid w:val="00D66144"/>
    <w:rsid w:val="00D80F20"/>
    <w:rsid w:val="00D829EB"/>
    <w:rsid w:val="00D844BE"/>
    <w:rsid w:val="00D85371"/>
    <w:rsid w:val="00D863F0"/>
    <w:rsid w:val="00D870FC"/>
    <w:rsid w:val="00D87BAC"/>
    <w:rsid w:val="00D9020C"/>
    <w:rsid w:val="00D907E2"/>
    <w:rsid w:val="00D92FE4"/>
    <w:rsid w:val="00D93A96"/>
    <w:rsid w:val="00D94266"/>
    <w:rsid w:val="00D96E39"/>
    <w:rsid w:val="00DA29B0"/>
    <w:rsid w:val="00DA4E23"/>
    <w:rsid w:val="00DA5EB0"/>
    <w:rsid w:val="00DB025B"/>
    <w:rsid w:val="00DB0EA9"/>
    <w:rsid w:val="00DB1E04"/>
    <w:rsid w:val="00DB21EC"/>
    <w:rsid w:val="00DB4D3D"/>
    <w:rsid w:val="00DB522E"/>
    <w:rsid w:val="00DB7B6D"/>
    <w:rsid w:val="00DC69CD"/>
    <w:rsid w:val="00DC7E0F"/>
    <w:rsid w:val="00DC7F01"/>
    <w:rsid w:val="00DD06EE"/>
    <w:rsid w:val="00DD0B32"/>
    <w:rsid w:val="00DD1ACF"/>
    <w:rsid w:val="00DD3A32"/>
    <w:rsid w:val="00DD4759"/>
    <w:rsid w:val="00DD639D"/>
    <w:rsid w:val="00DD6847"/>
    <w:rsid w:val="00DD7D98"/>
    <w:rsid w:val="00DE3266"/>
    <w:rsid w:val="00DE3AC1"/>
    <w:rsid w:val="00DF1259"/>
    <w:rsid w:val="00DF18AC"/>
    <w:rsid w:val="00DF52C0"/>
    <w:rsid w:val="00DF5A73"/>
    <w:rsid w:val="00DF7CFA"/>
    <w:rsid w:val="00E02E87"/>
    <w:rsid w:val="00E04B10"/>
    <w:rsid w:val="00E06B41"/>
    <w:rsid w:val="00E11345"/>
    <w:rsid w:val="00E1230D"/>
    <w:rsid w:val="00E170BC"/>
    <w:rsid w:val="00E23E5B"/>
    <w:rsid w:val="00E24381"/>
    <w:rsid w:val="00E25929"/>
    <w:rsid w:val="00E26638"/>
    <w:rsid w:val="00E27F94"/>
    <w:rsid w:val="00E30808"/>
    <w:rsid w:val="00E30AFC"/>
    <w:rsid w:val="00E32E07"/>
    <w:rsid w:val="00E331FB"/>
    <w:rsid w:val="00E332D7"/>
    <w:rsid w:val="00E33B79"/>
    <w:rsid w:val="00E403DF"/>
    <w:rsid w:val="00E40B99"/>
    <w:rsid w:val="00E44BB3"/>
    <w:rsid w:val="00E45266"/>
    <w:rsid w:val="00E5442C"/>
    <w:rsid w:val="00E5488D"/>
    <w:rsid w:val="00E54E74"/>
    <w:rsid w:val="00E55B76"/>
    <w:rsid w:val="00E5656E"/>
    <w:rsid w:val="00E645B7"/>
    <w:rsid w:val="00E6524A"/>
    <w:rsid w:val="00E67698"/>
    <w:rsid w:val="00E67B02"/>
    <w:rsid w:val="00E74E23"/>
    <w:rsid w:val="00E753D2"/>
    <w:rsid w:val="00E77172"/>
    <w:rsid w:val="00E81223"/>
    <w:rsid w:val="00E81CD3"/>
    <w:rsid w:val="00E83DB1"/>
    <w:rsid w:val="00E83EEE"/>
    <w:rsid w:val="00E8400C"/>
    <w:rsid w:val="00E84325"/>
    <w:rsid w:val="00E85350"/>
    <w:rsid w:val="00E867ED"/>
    <w:rsid w:val="00E874A3"/>
    <w:rsid w:val="00E930EB"/>
    <w:rsid w:val="00E933F4"/>
    <w:rsid w:val="00E9342D"/>
    <w:rsid w:val="00E9354C"/>
    <w:rsid w:val="00E95B58"/>
    <w:rsid w:val="00EA24A2"/>
    <w:rsid w:val="00EA2B38"/>
    <w:rsid w:val="00EA6B45"/>
    <w:rsid w:val="00EB2607"/>
    <w:rsid w:val="00EB2DCA"/>
    <w:rsid w:val="00EB5A0C"/>
    <w:rsid w:val="00EB67CE"/>
    <w:rsid w:val="00EC1408"/>
    <w:rsid w:val="00EC2961"/>
    <w:rsid w:val="00EC3526"/>
    <w:rsid w:val="00EC435E"/>
    <w:rsid w:val="00EC6623"/>
    <w:rsid w:val="00ED2430"/>
    <w:rsid w:val="00ED6CFF"/>
    <w:rsid w:val="00EE5AF6"/>
    <w:rsid w:val="00EE68F8"/>
    <w:rsid w:val="00EF1702"/>
    <w:rsid w:val="00EF4ACC"/>
    <w:rsid w:val="00EF5ADC"/>
    <w:rsid w:val="00F03857"/>
    <w:rsid w:val="00F039D2"/>
    <w:rsid w:val="00F04B57"/>
    <w:rsid w:val="00F05F0F"/>
    <w:rsid w:val="00F07AC8"/>
    <w:rsid w:val="00F122C9"/>
    <w:rsid w:val="00F140A0"/>
    <w:rsid w:val="00F2007E"/>
    <w:rsid w:val="00F2058D"/>
    <w:rsid w:val="00F21134"/>
    <w:rsid w:val="00F25811"/>
    <w:rsid w:val="00F25FD9"/>
    <w:rsid w:val="00F26336"/>
    <w:rsid w:val="00F26D21"/>
    <w:rsid w:val="00F34857"/>
    <w:rsid w:val="00F34D0F"/>
    <w:rsid w:val="00F42A1B"/>
    <w:rsid w:val="00F44D64"/>
    <w:rsid w:val="00F47677"/>
    <w:rsid w:val="00F47A22"/>
    <w:rsid w:val="00F47F93"/>
    <w:rsid w:val="00F51BF1"/>
    <w:rsid w:val="00F56169"/>
    <w:rsid w:val="00F629F9"/>
    <w:rsid w:val="00F63446"/>
    <w:rsid w:val="00F63C8B"/>
    <w:rsid w:val="00F64D6B"/>
    <w:rsid w:val="00F66EF9"/>
    <w:rsid w:val="00F71D53"/>
    <w:rsid w:val="00F73371"/>
    <w:rsid w:val="00F761DE"/>
    <w:rsid w:val="00F80357"/>
    <w:rsid w:val="00F80515"/>
    <w:rsid w:val="00F809D8"/>
    <w:rsid w:val="00F8100D"/>
    <w:rsid w:val="00F82F4D"/>
    <w:rsid w:val="00F909D7"/>
    <w:rsid w:val="00F9466A"/>
    <w:rsid w:val="00F9500E"/>
    <w:rsid w:val="00F97007"/>
    <w:rsid w:val="00F9734E"/>
    <w:rsid w:val="00F975BF"/>
    <w:rsid w:val="00F97DC7"/>
    <w:rsid w:val="00FA4051"/>
    <w:rsid w:val="00FA5A47"/>
    <w:rsid w:val="00FA7C16"/>
    <w:rsid w:val="00FB0A38"/>
    <w:rsid w:val="00FB2BA8"/>
    <w:rsid w:val="00FB3D34"/>
    <w:rsid w:val="00FB512A"/>
    <w:rsid w:val="00FC45FB"/>
    <w:rsid w:val="00FC578A"/>
    <w:rsid w:val="00FC6369"/>
    <w:rsid w:val="00FC75EA"/>
    <w:rsid w:val="00FC7DDE"/>
    <w:rsid w:val="00FD0115"/>
    <w:rsid w:val="00FD084A"/>
    <w:rsid w:val="00FD3F1F"/>
    <w:rsid w:val="00FD441A"/>
    <w:rsid w:val="00FD4EC6"/>
    <w:rsid w:val="00FE065C"/>
    <w:rsid w:val="00FE2E96"/>
    <w:rsid w:val="00FE5DEE"/>
    <w:rsid w:val="00FF0CFC"/>
    <w:rsid w:val="00FF0D37"/>
    <w:rsid w:val="00FF3911"/>
    <w:rsid w:val="00FF5E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NormalWeb">
    <w:name w:val="Normal (Web)"/>
    <w:basedOn w:val="Normal"/>
    <w:uiPriority w:val="99"/>
    <w:semiHidden/>
    <w:unhideWhenUsed/>
    <w:rsid w:val="002136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5695">
      <w:bodyDiv w:val="1"/>
      <w:marLeft w:val="0"/>
      <w:marRight w:val="0"/>
      <w:marTop w:val="0"/>
      <w:marBottom w:val="0"/>
      <w:divBdr>
        <w:top w:val="none" w:sz="0" w:space="0" w:color="auto"/>
        <w:left w:val="none" w:sz="0" w:space="0" w:color="auto"/>
        <w:bottom w:val="none" w:sz="0" w:space="0" w:color="auto"/>
        <w:right w:val="none" w:sz="0" w:space="0" w:color="auto"/>
      </w:divBdr>
    </w:div>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659990576">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da.org/aws/NCDA/pt/sd/news_article/601051/_self/CC_layout_details/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2.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4.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6</cp:revision>
  <cp:lastPrinted>2025-09-22T22:43:00Z</cp:lastPrinted>
  <dcterms:created xsi:type="dcterms:W3CDTF">2025-10-16T01:46:00Z</dcterms:created>
  <dcterms:modified xsi:type="dcterms:W3CDTF">2025-10-16T01:55:00Z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