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D1" w:rsidRPr="007C77DD" w:rsidRDefault="00AA6FD1" w:rsidP="00832141">
      <w:pPr>
        <w:spacing w:after="0" w:line="240" w:lineRule="auto"/>
        <w:jc w:val="center"/>
        <w:rPr>
          <w:rFonts w:ascii="Arial" w:hAnsi="Arial"/>
          <w:b/>
          <w:sz w:val="24"/>
          <w:szCs w:val="24"/>
        </w:rPr>
      </w:pPr>
      <w:r w:rsidRPr="007C77DD">
        <w:rPr>
          <w:rFonts w:ascii="Arial" w:hAnsi="Arial"/>
          <w:b/>
          <w:i/>
          <w:noProof/>
          <w:sz w:val="24"/>
          <w:szCs w:val="24"/>
        </w:rPr>
        <w:drawing>
          <wp:inline distT="0" distB="0" distL="0" distR="0" wp14:anchorId="585DA589" wp14:editId="1BA46232">
            <wp:extent cx="4518660" cy="71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C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7597" cy="727830"/>
                    </a:xfrm>
                    <a:prstGeom prst="rect">
                      <a:avLst/>
                    </a:prstGeom>
                  </pic:spPr>
                </pic:pic>
              </a:graphicData>
            </a:graphic>
          </wp:inline>
        </w:drawing>
      </w:r>
    </w:p>
    <w:p w:rsidR="00AA6FD1" w:rsidRPr="007C77DD" w:rsidRDefault="00AA6FD1" w:rsidP="00832141">
      <w:pPr>
        <w:spacing w:after="0" w:line="240" w:lineRule="auto"/>
        <w:jc w:val="center"/>
        <w:rPr>
          <w:rFonts w:ascii="Arial" w:hAnsi="Arial"/>
          <w:b/>
          <w:i/>
          <w:sz w:val="24"/>
          <w:szCs w:val="24"/>
        </w:rPr>
      </w:pPr>
    </w:p>
    <w:p w:rsidR="00AA6FD1" w:rsidRPr="007C77DD" w:rsidRDefault="00AA6FD1" w:rsidP="00832141">
      <w:pPr>
        <w:spacing w:after="0" w:line="240" w:lineRule="auto"/>
        <w:jc w:val="center"/>
        <w:rPr>
          <w:rFonts w:ascii="Arial" w:hAnsi="Arial"/>
          <w:b/>
          <w:i/>
          <w:sz w:val="24"/>
          <w:szCs w:val="24"/>
        </w:rPr>
      </w:pPr>
      <w:r w:rsidRPr="007C77DD">
        <w:rPr>
          <w:rFonts w:ascii="Arial" w:hAnsi="Arial"/>
          <w:b/>
          <w:i/>
          <w:sz w:val="24"/>
          <w:szCs w:val="24"/>
        </w:rPr>
        <w:t>NCDA B</w:t>
      </w:r>
      <w:r w:rsidR="00650F4B">
        <w:rPr>
          <w:rFonts w:ascii="Arial" w:hAnsi="Arial"/>
          <w:b/>
          <w:i/>
          <w:sz w:val="24"/>
          <w:szCs w:val="24"/>
        </w:rPr>
        <w:t>oard of Directors Meeting Minutes</w:t>
      </w:r>
    </w:p>
    <w:p w:rsidR="00AA6FD1" w:rsidRPr="007C77DD" w:rsidRDefault="00674693" w:rsidP="00832141">
      <w:pPr>
        <w:spacing w:after="0" w:line="240" w:lineRule="auto"/>
        <w:jc w:val="center"/>
        <w:rPr>
          <w:rFonts w:ascii="Arial" w:hAnsi="Arial"/>
          <w:b/>
          <w:sz w:val="24"/>
          <w:szCs w:val="24"/>
        </w:rPr>
      </w:pPr>
      <w:r>
        <w:rPr>
          <w:rFonts w:ascii="Arial" w:hAnsi="Arial"/>
          <w:b/>
          <w:sz w:val="24"/>
          <w:szCs w:val="24"/>
        </w:rPr>
        <w:t>Tuesday, June 28 and Wednesday June 29, 2016 * Grand Suite 5 – Gold Level</w:t>
      </w:r>
    </w:p>
    <w:p w:rsidR="00AA6FD1" w:rsidRPr="007C77DD" w:rsidRDefault="00674693" w:rsidP="00832141">
      <w:pPr>
        <w:spacing w:after="0" w:line="240" w:lineRule="auto"/>
        <w:jc w:val="center"/>
        <w:rPr>
          <w:rFonts w:ascii="Arial" w:hAnsi="Arial"/>
          <w:b/>
          <w:sz w:val="24"/>
          <w:szCs w:val="24"/>
        </w:rPr>
      </w:pPr>
      <w:r>
        <w:rPr>
          <w:rFonts w:ascii="Arial" w:hAnsi="Arial"/>
          <w:b/>
          <w:sz w:val="24"/>
          <w:szCs w:val="24"/>
        </w:rPr>
        <w:t xml:space="preserve">Chicago, Illinois </w:t>
      </w:r>
    </w:p>
    <w:p w:rsidR="00FF16CF" w:rsidRPr="007C77DD" w:rsidRDefault="00FF16CF" w:rsidP="00832141">
      <w:pPr>
        <w:spacing w:after="0" w:line="240" w:lineRule="auto"/>
        <w:jc w:val="center"/>
        <w:rPr>
          <w:rFonts w:ascii="Arial" w:hAnsi="Arial"/>
          <w:b/>
          <w:color w:val="000000"/>
          <w:sz w:val="24"/>
          <w:szCs w:val="24"/>
        </w:rPr>
      </w:pPr>
    </w:p>
    <w:p w:rsidR="00FF16CF" w:rsidRPr="007C77DD" w:rsidRDefault="00FF16CF" w:rsidP="00832141">
      <w:pPr>
        <w:spacing w:after="0" w:line="240" w:lineRule="auto"/>
        <w:jc w:val="center"/>
        <w:rPr>
          <w:rFonts w:ascii="Arial" w:hAnsi="Arial"/>
          <w:b/>
          <w:color w:val="000000"/>
          <w:sz w:val="24"/>
          <w:szCs w:val="24"/>
        </w:rPr>
      </w:pPr>
    </w:p>
    <w:p w:rsidR="00E55514" w:rsidRPr="007C77DD" w:rsidRDefault="00E55514" w:rsidP="00832141">
      <w:pPr>
        <w:spacing w:after="0" w:line="240" w:lineRule="auto"/>
        <w:jc w:val="center"/>
        <w:rPr>
          <w:rFonts w:ascii="Arial" w:hAnsi="Arial"/>
          <w:color w:val="000000"/>
          <w:sz w:val="24"/>
          <w:szCs w:val="24"/>
        </w:rPr>
      </w:pPr>
    </w:p>
    <w:p w:rsidR="00FF16CF" w:rsidRPr="005C6A4C" w:rsidRDefault="00FF16CF" w:rsidP="00832141">
      <w:pPr>
        <w:spacing w:after="0" w:line="240" w:lineRule="auto"/>
        <w:rPr>
          <w:rFonts w:ascii="Arial" w:hAnsi="Arial"/>
          <w:color w:val="000000"/>
          <w:sz w:val="24"/>
          <w:szCs w:val="24"/>
        </w:rPr>
      </w:pPr>
      <w:r w:rsidRPr="005C6A4C">
        <w:rPr>
          <w:rFonts w:ascii="Arial" w:hAnsi="Arial"/>
          <w:color w:val="000000"/>
          <w:sz w:val="24"/>
          <w:szCs w:val="24"/>
        </w:rPr>
        <w:t>Present:</w:t>
      </w:r>
    </w:p>
    <w:p w:rsidR="00FF16CF" w:rsidRPr="005C6A4C" w:rsidRDefault="00FF16CF" w:rsidP="00832141">
      <w:pPr>
        <w:spacing w:after="0" w:line="240" w:lineRule="auto"/>
        <w:rPr>
          <w:rFonts w:ascii="Arial" w:hAnsi="Arial"/>
          <w:sz w:val="24"/>
          <w:szCs w:val="24"/>
        </w:rPr>
      </w:pPr>
      <w:r w:rsidRPr="005C6A4C">
        <w:rPr>
          <w:rFonts w:ascii="Arial" w:hAnsi="Arial"/>
          <w:color w:val="000000"/>
          <w:sz w:val="24"/>
          <w:szCs w:val="24"/>
          <w:lang w:val="it-IT"/>
        </w:rPr>
        <w:t>Cynthia Marco-Scanlon</w:t>
      </w:r>
      <w:r w:rsidR="000A4114" w:rsidRPr="005C6A4C">
        <w:rPr>
          <w:rFonts w:ascii="Arial" w:hAnsi="Arial"/>
          <w:sz w:val="24"/>
          <w:szCs w:val="24"/>
        </w:rPr>
        <w:t>, President</w:t>
      </w:r>
      <w:r w:rsidR="00CB4580" w:rsidRPr="005C6A4C">
        <w:rPr>
          <w:rFonts w:ascii="Arial" w:hAnsi="Arial"/>
          <w:sz w:val="24"/>
          <w:szCs w:val="24"/>
        </w:rPr>
        <w:tab/>
        <w:t xml:space="preserve">          </w:t>
      </w:r>
      <w:r w:rsidR="00A912F0" w:rsidRPr="005C6A4C">
        <w:rPr>
          <w:rFonts w:ascii="Arial" w:hAnsi="Arial"/>
          <w:sz w:val="24"/>
          <w:szCs w:val="24"/>
        </w:rPr>
        <w:t xml:space="preserve"> </w:t>
      </w:r>
      <w:r w:rsidR="00CB4580" w:rsidRPr="005C6A4C">
        <w:rPr>
          <w:rFonts w:ascii="Arial" w:hAnsi="Arial"/>
          <w:sz w:val="24"/>
          <w:szCs w:val="24"/>
        </w:rPr>
        <w:t xml:space="preserve">Brian </w:t>
      </w:r>
      <w:r w:rsidR="00BD22C5" w:rsidRPr="005C6A4C">
        <w:rPr>
          <w:rFonts w:ascii="Arial" w:hAnsi="Arial"/>
          <w:sz w:val="24"/>
          <w:szCs w:val="24"/>
        </w:rPr>
        <w:t>Montalvo</w:t>
      </w:r>
      <w:r w:rsidR="00AD2ED6">
        <w:rPr>
          <w:rFonts w:ascii="Arial" w:hAnsi="Arial"/>
          <w:sz w:val="24"/>
          <w:szCs w:val="24"/>
        </w:rPr>
        <w:t>,</w:t>
      </w:r>
      <w:r w:rsidR="00CB4580" w:rsidRPr="005C6A4C">
        <w:rPr>
          <w:rFonts w:ascii="Arial" w:hAnsi="Arial"/>
          <w:sz w:val="24"/>
          <w:szCs w:val="24"/>
        </w:rPr>
        <w:t xml:space="preserve"> Trustee</w:t>
      </w:r>
    </w:p>
    <w:p w:rsidR="000A4114" w:rsidRPr="005C6A4C" w:rsidRDefault="00FF16CF" w:rsidP="00832141">
      <w:pPr>
        <w:spacing w:after="0" w:line="240" w:lineRule="auto"/>
        <w:rPr>
          <w:rFonts w:ascii="Arial" w:hAnsi="Arial"/>
          <w:sz w:val="24"/>
          <w:szCs w:val="24"/>
        </w:rPr>
      </w:pPr>
      <w:r w:rsidRPr="005C6A4C">
        <w:rPr>
          <w:rFonts w:ascii="Arial" w:hAnsi="Arial"/>
          <w:sz w:val="24"/>
          <w:szCs w:val="24"/>
        </w:rPr>
        <w:t>D</w:t>
      </w:r>
      <w:r w:rsidR="000A4114" w:rsidRPr="005C6A4C">
        <w:rPr>
          <w:rFonts w:ascii="Arial" w:hAnsi="Arial"/>
          <w:sz w:val="24"/>
          <w:szCs w:val="24"/>
        </w:rPr>
        <w:t>avid Reile, President-Elect</w:t>
      </w:r>
      <w:r w:rsidR="00A2263A" w:rsidRPr="005C6A4C">
        <w:rPr>
          <w:rFonts w:ascii="Arial" w:hAnsi="Arial"/>
          <w:sz w:val="24"/>
          <w:szCs w:val="24"/>
        </w:rPr>
        <w:tab/>
      </w:r>
      <w:r w:rsidR="00A2263A" w:rsidRPr="005C6A4C">
        <w:rPr>
          <w:rFonts w:ascii="Arial" w:hAnsi="Arial"/>
          <w:sz w:val="24"/>
          <w:szCs w:val="24"/>
        </w:rPr>
        <w:tab/>
      </w:r>
      <w:r w:rsidR="00A2263A" w:rsidRPr="005C6A4C">
        <w:rPr>
          <w:rFonts w:ascii="Arial" w:hAnsi="Arial"/>
          <w:sz w:val="24"/>
          <w:szCs w:val="24"/>
        </w:rPr>
        <w:tab/>
        <w:t>Wendy LaBenne, Trustee</w:t>
      </w:r>
    </w:p>
    <w:p w:rsidR="007C0EB7" w:rsidRPr="005C6A4C" w:rsidRDefault="000A4114" w:rsidP="00832141">
      <w:pPr>
        <w:spacing w:after="0" w:line="240" w:lineRule="auto"/>
        <w:rPr>
          <w:rFonts w:ascii="Arial" w:hAnsi="Arial"/>
          <w:color w:val="000000"/>
          <w:sz w:val="24"/>
          <w:szCs w:val="24"/>
          <w:lang w:val="it-IT"/>
        </w:rPr>
      </w:pPr>
      <w:r w:rsidRPr="005C6A4C">
        <w:rPr>
          <w:rFonts w:ascii="Arial" w:hAnsi="Arial"/>
          <w:sz w:val="24"/>
          <w:szCs w:val="24"/>
        </w:rPr>
        <w:t>Paul Timmins, President Elec</w:t>
      </w:r>
      <w:r w:rsidR="00A912F0" w:rsidRPr="005C6A4C">
        <w:rPr>
          <w:rFonts w:ascii="Arial" w:hAnsi="Arial"/>
          <w:sz w:val="24"/>
          <w:szCs w:val="24"/>
        </w:rPr>
        <w:t>t</w:t>
      </w:r>
      <w:r w:rsidRPr="005C6A4C">
        <w:rPr>
          <w:rFonts w:ascii="Arial" w:hAnsi="Arial"/>
          <w:sz w:val="24"/>
          <w:szCs w:val="24"/>
        </w:rPr>
        <w:t>-Elect</w:t>
      </w:r>
      <w:r w:rsidR="00FF16CF" w:rsidRPr="005C6A4C">
        <w:rPr>
          <w:rFonts w:ascii="Arial" w:hAnsi="Arial"/>
          <w:color w:val="000000"/>
          <w:sz w:val="24"/>
          <w:szCs w:val="24"/>
          <w:lang w:val="it-IT"/>
        </w:rPr>
        <w:t xml:space="preserve"> </w:t>
      </w:r>
      <w:r w:rsidR="007C0EB7" w:rsidRPr="005C6A4C">
        <w:rPr>
          <w:rFonts w:ascii="Arial" w:hAnsi="Arial"/>
          <w:color w:val="000000"/>
          <w:sz w:val="24"/>
          <w:szCs w:val="24"/>
          <w:lang w:val="it-IT"/>
        </w:rPr>
        <w:tab/>
      </w:r>
      <w:r w:rsidR="007C0EB7" w:rsidRPr="005C6A4C">
        <w:rPr>
          <w:rFonts w:ascii="Arial" w:hAnsi="Arial"/>
          <w:color w:val="000000"/>
          <w:sz w:val="24"/>
          <w:szCs w:val="24"/>
          <w:lang w:val="it-IT"/>
        </w:rPr>
        <w:tab/>
        <w:t>Ray Davis, Trustee</w:t>
      </w:r>
    </w:p>
    <w:p w:rsidR="00843F12" w:rsidRPr="005C6A4C" w:rsidRDefault="007C0EB7" w:rsidP="00832141">
      <w:pPr>
        <w:spacing w:after="0" w:line="240" w:lineRule="auto"/>
        <w:rPr>
          <w:rFonts w:ascii="Arial" w:hAnsi="Arial"/>
          <w:sz w:val="24"/>
          <w:szCs w:val="24"/>
        </w:rPr>
      </w:pPr>
      <w:r w:rsidRPr="005C6A4C">
        <w:rPr>
          <w:rFonts w:ascii="Arial" w:hAnsi="Arial"/>
          <w:color w:val="000000"/>
          <w:sz w:val="24"/>
          <w:szCs w:val="24"/>
          <w:lang w:val="it-IT"/>
        </w:rPr>
        <w:t>Mark Danaher, Past President</w:t>
      </w:r>
      <w:r w:rsidRPr="005C6A4C">
        <w:rPr>
          <w:rFonts w:ascii="Arial" w:hAnsi="Arial"/>
          <w:color w:val="000000"/>
          <w:sz w:val="24"/>
          <w:szCs w:val="24"/>
          <w:lang w:val="it-IT"/>
        </w:rPr>
        <w:tab/>
      </w:r>
      <w:r w:rsidR="000A4114" w:rsidRPr="005C6A4C">
        <w:rPr>
          <w:rFonts w:ascii="Arial" w:hAnsi="Arial"/>
          <w:color w:val="000000"/>
          <w:sz w:val="24"/>
          <w:szCs w:val="24"/>
          <w:lang w:val="it-IT"/>
        </w:rPr>
        <w:tab/>
      </w:r>
      <w:r w:rsidR="000A4114" w:rsidRPr="005C6A4C">
        <w:rPr>
          <w:rFonts w:ascii="Arial" w:hAnsi="Arial"/>
          <w:color w:val="000000"/>
          <w:sz w:val="24"/>
          <w:szCs w:val="24"/>
          <w:lang w:val="it-IT"/>
        </w:rPr>
        <w:tab/>
      </w:r>
      <w:r w:rsidR="00A2263A" w:rsidRPr="005C6A4C">
        <w:rPr>
          <w:rFonts w:ascii="Arial" w:hAnsi="Arial"/>
          <w:color w:val="000000"/>
          <w:sz w:val="24"/>
          <w:szCs w:val="24"/>
          <w:lang w:val="it-IT"/>
        </w:rPr>
        <w:t>Hyung Joon Yoon, Trustee</w:t>
      </w:r>
    </w:p>
    <w:p w:rsidR="003358B5" w:rsidRPr="005C6A4C" w:rsidRDefault="00FF16CF" w:rsidP="00832141">
      <w:pPr>
        <w:spacing w:after="0" w:line="240" w:lineRule="auto"/>
        <w:rPr>
          <w:rFonts w:ascii="Arial" w:hAnsi="Arial"/>
          <w:color w:val="000000"/>
          <w:sz w:val="24"/>
          <w:szCs w:val="24"/>
          <w:lang w:val="it-IT"/>
        </w:rPr>
      </w:pPr>
      <w:r w:rsidRPr="005C6A4C">
        <w:rPr>
          <w:rFonts w:ascii="Arial" w:hAnsi="Arial"/>
          <w:color w:val="000000"/>
          <w:sz w:val="24"/>
          <w:szCs w:val="24"/>
          <w:lang w:val="it-IT"/>
        </w:rPr>
        <w:t xml:space="preserve">Ellen Weaver-Paquette, Secretary </w:t>
      </w:r>
      <w:r w:rsidR="003358B5" w:rsidRPr="005C6A4C">
        <w:rPr>
          <w:rFonts w:ascii="Arial" w:hAnsi="Arial"/>
          <w:color w:val="000000"/>
          <w:sz w:val="24"/>
          <w:szCs w:val="24"/>
          <w:lang w:val="it-IT"/>
        </w:rPr>
        <w:tab/>
      </w:r>
      <w:r w:rsidR="003358B5" w:rsidRPr="005C6A4C">
        <w:rPr>
          <w:rFonts w:ascii="Arial" w:hAnsi="Arial"/>
          <w:color w:val="000000"/>
          <w:sz w:val="24"/>
          <w:szCs w:val="24"/>
          <w:lang w:val="it-IT"/>
        </w:rPr>
        <w:tab/>
        <w:t>Kat</w:t>
      </w:r>
      <w:r w:rsidR="00CB4580" w:rsidRPr="005C6A4C">
        <w:rPr>
          <w:rFonts w:ascii="Arial" w:hAnsi="Arial"/>
          <w:color w:val="000000"/>
          <w:sz w:val="24"/>
          <w:szCs w:val="24"/>
          <w:lang w:val="it-IT"/>
        </w:rPr>
        <w:t>hy Evans, Trustee</w:t>
      </w:r>
    </w:p>
    <w:p w:rsidR="00F157DD" w:rsidRDefault="003358B5" w:rsidP="00F157DD">
      <w:pPr>
        <w:spacing w:after="0" w:line="240" w:lineRule="auto"/>
        <w:rPr>
          <w:rFonts w:ascii="Arial" w:hAnsi="Arial"/>
          <w:sz w:val="24"/>
          <w:szCs w:val="24"/>
        </w:rPr>
      </w:pPr>
      <w:r w:rsidRPr="005C6A4C">
        <w:rPr>
          <w:rFonts w:ascii="Arial" w:hAnsi="Arial"/>
          <w:color w:val="000000"/>
          <w:sz w:val="24"/>
          <w:szCs w:val="24"/>
          <w:lang w:val="it-IT"/>
        </w:rPr>
        <w:t>Marilyn Maze, Treasurer</w:t>
      </w:r>
      <w:r w:rsidR="00FF16CF" w:rsidRPr="005C6A4C">
        <w:rPr>
          <w:rFonts w:ascii="Arial" w:hAnsi="Arial"/>
          <w:color w:val="000000"/>
          <w:sz w:val="24"/>
          <w:szCs w:val="24"/>
          <w:lang w:val="it-IT"/>
        </w:rPr>
        <w:tab/>
      </w:r>
      <w:r w:rsidR="00FF16CF" w:rsidRPr="005C6A4C">
        <w:rPr>
          <w:rFonts w:ascii="Arial" w:hAnsi="Arial"/>
          <w:color w:val="000000"/>
          <w:sz w:val="24"/>
          <w:szCs w:val="24"/>
          <w:lang w:val="it-IT"/>
        </w:rPr>
        <w:tab/>
      </w:r>
      <w:r w:rsidRPr="005C6A4C">
        <w:rPr>
          <w:rFonts w:ascii="Arial" w:hAnsi="Arial"/>
          <w:color w:val="000000"/>
          <w:sz w:val="24"/>
          <w:szCs w:val="24"/>
          <w:lang w:val="it-IT"/>
        </w:rPr>
        <w:tab/>
      </w:r>
      <w:r w:rsidR="00CB4580" w:rsidRPr="005C6A4C">
        <w:rPr>
          <w:rFonts w:ascii="Arial" w:hAnsi="Arial"/>
          <w:color w:val="000000"/>
          <w:sz w:val="24"/>
          <w:szCs w:val="24"/>
          <w:lang w:val="it-IT"/>
        </w:rPr>
        <w:tab/>
        <w:t>Deb Osborn, ACA rep</w:t>
      </w:r>
    </w:p>
    <w:p w:rsidR="00FF16CF" w:rsidRPr="005C6A4C" w:rsidRDefault="00FF16CF" w:rsidP="00F157DD">
      <w:pPr>
        <w:spacing w:after="0" w:line="240" w:lineRule="auto"/>
        <w:rPr>
          <w:rFonts w:ascii="Arial" w:hAnsi="Arial"/>
          <w:sz w:val="24"/>
          <w:szCs w:val="24"/>
        </w:rPr>
      </w:pPr>
      <w:r w:rsidRPr="005C6A4C">
        <w:rPr>
          <w:rFonts w:ascii="Arial" w:hAnsi="Arial"/>
          <w:color w:val="000000"/>
          <w:sz w:val="24"/>
          <w:szCs w:val="24"/>
        </w:rPr>
        <w:t>Deneen Pennington, Executive Director</w:t>
      </w:r>
      <w:r w:rsidRPr="005C6A4C">
        <w:rPr>
          <w:rFonts w:ascii="Arial" w:hAnsi="Arial"/>
          <w:sz w:val="24"/>
          <w:szCs w:val="24"/>
        </w:rPr>
        <w:t xml:space="preserve"> </w:t>
      </w:r>
    </w:p>
    <w:p w:rsidR="00133163" w:rsidRPr="005C6A4C" w:rsidRDefault="00133163" w:rsidP="00832141">
      <w:pPr>
        <w:spacing w:after="0" w:line="240" w:lineRule="auto"/>
        <w:ind w:left="720"/>
        <w:rPr>
          <w:rFonts w:ascii="Arial" w:hAnsi="Arial"/>
          <w:sz w:val="24"/>
          <w:szCs w:val="24"/>
        </w:rPr>
      </w:pPr>
    </w:p>
    <w:p w:rsidR="00133163" w:rsidRPr="005C6A4C" w:rsidRDefault="00133163" w:rsidP="00F157DD">
      <w:pPr>
        <w:spacing w:after="0" w:line="240" w:lineRule="auto"/>
        <w:rPr>
          <w:rFonts w:ascii="Arial" w:hAnsi="Arial"/>
          <w:sz w:val="24"/>
          <w:szCs w:val="24"/>
        </w:rPr>
      </w:pPr>
      <w:r w:rsidRPr="005C6A4C">
        <w:rPr>
          <w:rFonts w:ascii="Arial" w:hAnsi="Arial"/>
          <w:sz w:val="24"/>
          <w:szCs w:val="24"/>
        </w:rPr>
        <w:t xml:space="preserve">Guests: Bill Symonds, Jan </w:t>
      </w:r>
      <w:r w:rsidR="005C6A4C" w:rsidRPr="005C6A4C">
        <w:rPr>
          <w:rFonts w:ascii="Arial" w:hAnsi="Arial"/>
          <w:sz w:val="24"/>
          <w:szCs w:val="24"/>
        </w:rPr>
        <w:t>Bray</w:t>
      </w:r>
      <w:r w:rsidRPr="005C6A4C">
        <w:rPr>
          <w:rFonts w:ascii="Arial" w:hAnsi="Arial"/>
          <w:sz w:val="24"/>
          <w:szCs w:val="24"/>
        </w:rPr>
        <w:t xml:space="preserve">, Charles Lehman, Luke Wallwork, Leo Reddy (by </w:t>
      </w:r>
      <w:r w:rsidR="00BD22C5" w:rsidRPr="005C6A4C">
        <w:rPr>
          <w:rFonts w:ascii="Arial" w:hAnsi="Arial"/>
          <w:sz w:val="24"/>
          <w:szCs w:val="24"/>
        </w:rPr>
        <w:t>telephone</w:t>
      </w:r>
      <w:r w:rsidR="006113D3" w:rsidRPr="005C6A4C">
        <w:rPr>
          <w:rFonts w:ascii="Arial" w:hAnsi="Arial"/>
          <w:sz w:val="24"/>
          <w:szCs w:val="24"/>
        </w:rPr>
        <w:t>) Sungsik Ahn, Melanie Reinersman</w:t>
      </w:r>
    </w:p>
    <w:p w:rsidR="002A29D0" w:rsidRPr="005C6A4C" w:rsidRDefault="002A29D0" w:rsidP="00832141">
      <w:pPr>
        <w:spacing w:after="0" w:line="240" w:lineRule="auto"/>
        <w:rPr>
          <w:rFonts w:ascii="Arial" w:hAnsi="Arial"/>
          <w:sz w:val="24"/>
          <w:szCs w:val="24"/>
        </w:rPr>
      </w:pPr>
    </w:p>
    <w:p w:rsidR="009C6241" w:rsidRPr="005C6A4C" w:rsidRDefault="009C6241" w:rsidP="00832141">
      <w:pPr>
        <w:spacing w:after="0" w:line="240" w:lineRule="auto"/>
        <w:rPr>
          <w:rFonts w:ascii="Arial" w:hAnsi="Arial"/>
          <w:sz w:val="24"/>
          <w:szCs w:val="24"/>
        </w:rPr>
      </w:pPr>
    </w:p>
    <w:p w:rsidR="009C6241" w:rsidRPr="005C6A4C" w:rsidRDefault="00CB4580" w:rsidP="00832141">
      <w:pPr>
        <w:spacing w:after="0" w:line="240" w:lineRule="auto"/>
        <w:rPr>
          <w:rFonts w:ascii="Arial" w:hAnsi="Arial"/>
          <w:b/>
          <w:sz w:val="24"/>
          <w:szCs w:val="24"/>
        </w:rPr>
      </w:pPr>
      <w:r w:rsidRPr="005C6A4C">
        <w:rPr>
          <w:rFonts w:ascii="Arial" w:hAnsi="Arial"/>
          <w:b/>
          <w:sz w:val="24"/>
          <w:szCs w:val="24"/>
        </w:rPr>
        <w:t>Meeting called to order</w:t>
      </w:r>
      <w:r w:rsidR="00AE0E8A" w:rsidRPr="005C6A4C">
        <w:rPr>
          <w:rFonts w:ascii="Arial" w:hAnsi="Arial"/>
          <w:b/>
          <w:sz w:val="24"/>
          <w:szCs w:val="24"/>
        </w:rPr>
        <w:t xml:space="preserve"> </w:t>
      </w:r>
      <w:r w:rsidR="007C77DD" w:rsidRPr="005C6A4C">
        <w:rPr>
          <w:rFonts w:ascii="Arial" w:hAnsi="Arial"/>
          <w:b/>
          <w:sz w:val="24"/>
          <w:szCs w:val="24"/>
        </w:rPr>
        <w:t xml:space="preserve">by </w:t>
      </w:r>
      <w:r w:rsidR="00AE0E8A" w:rsidRPr="005C6A4C">
        <w:rPr>
          <w:rFonts w:ascii="Arial" w:hAnsi="Arial"/>
          <w:b/>
          <w:sz w:val="24"/>
          <w:szCs w:val="24"/>
        </w:rPr>
        <w:t>Cynthia</w:t>
      </w:r>
      <w:r w:rsidRPr="005C6A4C">
        <w:rPr>
          <w:rFonts w:ascii="Arial" w:hAnsi="Arial"/>
          <w:b/>
          <w:sz w:val="24"/>
          <w:szCs w:val="24"/>
        </w:rPr>
        <w:t xml:space="preserve"> Marco-Scanlon</w:t>
      </w:r>
      <w:r w:rsidR="007C77DD" w:rsidRPr="005C6A4C">
        <w:rPr>
          <w:rFonts w:ascii="Arial" w:hAnsi="Arial"/>
          <w:b/>
          <w:sz w:val="24"/>
          <w:szCs w:val="24"/>
        </w:rPr>
        <w:t xml:space="preserve"> </w:t>
      </w:r>
      <w:r w:rsidR="007C0EB7" w:rsidRPr="005C6A4C">
        <w:rPr>
          <w:rFonts w:ascii="Arial" w:hAnsi="Arial"/>
          <w:color w:val="000000"/>
          <w:sz w:val="24"/>
          <w:szCs w:val="24"/>
        </w:rPr>
        <w:t>at 8:00 am, Tuesday, June 28</w:t>
      </w:r>
      <w:r w:rsidR="007C77DD" w:rsidRPr="005C6A4C">
        <w:rPr>
          <w:rFonts w:ascii="Arial" w:hAnsi="Arial"/>
          <w:color w:val="000000"/>
          <w:sz w:val="24"/>
          <w:szCs w:val="24"/>
        </w:rPr>
        <w:t>, 2016</w:t>
      </w:r>
    </w:p>
    <w:p w:rsidR="007C77DD" w:rsidRPr="005C6A4C" w:rsidRDefault="007C77DD" w:rsidP="00832141">
      <w:pPr>
        <w:spacing w:after="0" w:line="240" w:lineRule="auto"/>
        <w:rPr>
          <w:rFonts w:ascii="Arial" w:hAnsi="Arial"/>
          <w:b/>
          <w:sz w:val="24"/>
          <w:szCs w:val="24"/>
        </w:rPr>
      </w:pPr>
    </w:p>
    <w:p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Roll Call (Ellen Weaver Paquette)</w:t>
      </w:r>
    </w:p>
    <w:p w:rsidR="007C77DD" w:rsidRPr="005C6A4C" w:rsidRDefault="007C77DD" w:rsidP="00832141">
      <w:pPr>
        <w:spacing w:after="0" w:line="240" w:lineRule="auto"/>
        <w:rPr>
          <w:rFonts w:ascii="Arial" w:hAnsi="Arial"/>
          <w:b/>
          <w:sz w:val="24"/>
          <w:szCs w:val="24"/>
        </w:rPr>
      </w:pPr>
    </w:p>
    <w:p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 xml:space="preserve">Approval of the Agenda </w:t>
      </w:r>
    </w:p>
    <w:p w:rsidR="007C0EB7" w:rsidRPr="005C6A4C" w:rsidRDefault="00F72F44" w:rsidP="00832141">
      <w:pPr>
        <w:spacing w:after="0" w:line="240" w:lineRule="auto"/>
        <w:rPr>
          <w:rFonts w:ascii="Arial" w:hAnsi="Arial"/>
          <w:sz w:val="24"/>
          <w:szCs w:val="24"/>
        </w:rPr>
      </w:pPr>
      <w:r w:rsidRPr="005C6A4C">
        <w:rPr>
          <w:rFonts w:ascii="Arial" w:hAnsi="Arial"/>
          <w:b/>
          <w:sz w:val="24"/>
          <w:szCs w:val="24"/>
          <w:highlight w:val="green"/>
        </w:rPr>
        <w:t>MOTION:</w:t>
      </w:r>
      <w:r w:rsidR="00CB4580" w:rsidRPr="005C6A4C">
        <w:rPr>
          <w:rFonts w:ascii="Arial" w:hAnsi="Arial"/>
          <w:b/>
          <w:sz w:val="24"/>
          <w:szCs w:val="24"/>
          <w:highlight w:val="green"/>
        </w:rPr>
        <w:t xml:space="preserve"> </w:t>
      </w:r>
      <w:r w:rsidR="00CB4580" w:rsidRPr="005C6A4C">
        <w:rPr>
          <w:rFonts w:ascii="Arial" w:hAnsi="Arial"/>
          <w:sz w:val="24"/>
          <w:szCs w:val="24"/>
          <w:highlight w:val="green"/>
        </w:rPr>
        <w:t>to approve</w:t>
      </w:r>
      <w:r w:rsidR="007C0EB7" w:rsidRPr="005C6A4C">
        <w:rPr>
          <w:rFonts w:ascii="Arial" w:hAnsi="Arial"/>
          <w:sz w:val="24"/>
          <w:szCs w:val="24"/>
          <w:highlight w:val="green"/>
        </w:rPr>
        <w:t xml:space="preserve"> agenda for June 28-29, 2016</w:t>
      </w:r>
      <w:r w:rsidR="005C6A4C" w:rsidRPr="005C6A4C">
        <w:rPr>
          <w:rFonts w:ascii="Arial" w:hAnsi="Arial"/>
          <w:sz w:val="24"/>
          <w:szCs w:val="24"/>
          <w:highlight w:val="green"/>
        </w:rPr>
        <w:t>. Moved by Deb Osborn, seconded by David Reile.  Unanimous.</w:t>
      </w:r>
    </w:p>
    <w:p w:rsidR="00E13BE9" w:rsidRPr="005C6A4C" w:rsidRDefault="00E13BE9" w:rsidP="00832141">
      <w:pPr>
        <w:spacing w:after="0" w:line="240" w:lineRule="auto"/>
        <w:rPr>
          <w:rFonts w:ascii="Arial" w:hAnsi="Arial"/>
          <w:sz w:val="24"/>
          <w:szCs w:val="24"/>
        </w:rPr>
      </w:pPr>
    </w:p>
    <w:p w:rsidR="00CB4580" w:rsidRPr="005C6A4C" w:rsidRDefault="00CB4580" w:rsidP="00832141">
      <w:pPr>
        <w:spacing w:after="0" w:line="240" w:lineRule="auto"/>
        <w:rPr>
          <w:rFonts w:ascii="Arial" w:hAnsi="Arial"/>
          <w:b/>
          <w:sz w:val="24"/>
          <w:szCs w:val="24"/>
        </w:rPr>
      </w:pPr>
      <w:r w:rsidRPr="005C6A4C">
        <w:rPr>
          <w:rFonts w:ascii="Arial" w:hAnsi="Arial"/>
          <w:b/>
          <w:sz w:val="24"/>
          <w:szCs w:val="24"/>
          <w:highlight w:val="green"/>
        </w:rPr>
        <w:t>Consent agenda (one motion will approve all reports)</w:t>
      </w:r>
    </w:p>
    <w:p w:rsidR="00455C87" w:rsidRPr="005C6A4C" w:rsidRDefault="00455C87" w:rsidP="00832141">
      <w:pPr>
        <w:spacing w:after="0" w:line="240" w:lineRule="auto"/>
        <w:rPr>
          <w:rFonts w:ascii="Arial" w:hAnsi="Arial"/>
          <w:b/>
          <w:sz w:val="24"/>
          <w:szCs w:val="24"/>
        </w:rPr>
      </w:pPr>
    </w:p>
    <w:p w:rsidR="00455C87" w:rsidRPr="005C6A4C" w:rsidRDefault="00455C87" w:rsidP="00832141">
      <w:pPr>
        <w:spacing w:after="0" w:line="240" w:lineRule="auto"/>
        <w:rPr>
          <w:rFonts w:ascii="Arial" w:hAnsi="Arial"/>
          <w:b/>
          <w:sz w:val="24"/>
          <w:szCs w:val="24"/>
        </w:rPr>
      </w:pPr>
      <w:r w:rsidRPr="005C6A4C">
        <w:rPr>
          <w:rFonts w:ascii="Arial" w:hAnsi="Arial"/>
          <w:b/>
          <w:sz w:val="24"/>
          <w:szCs w:val="24"/>
        </w:rPr>
        <w:t>Approval of the Minutes (Ellen) May and June 2016</w:t>
      </w:r>
    </w:p>
    <w:p w:rsidR="00455C87" w:rsidRPr="005C6A4C" w:rsidRDefault="00455C87" w:rsidP="00832141">
      <w:pPr>
        <w:spacing w:after="0" w:line="240" w:lineRule="auto"/>
        <w:rPr>
          <w:rFonts w:ascii="Arial" w:hAnsi="Arial"/>
          <w:b/>
          <w:sz w:val="24"/>
          <w:szCs w:val="24"/>
        </w:rPr>
      </w:pPr>
    </w:p>
    <w:p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Treasurer’s Report</w:t>
      </w:r>
      <w:r w:rsidR="00E13BE9" w:rsidRPr="005C6A4C">
        <w:rPr>
          <w:rFonts w:ascii="Arial" w:hAnsi="Arial"/>
          <w:b/>
          <w:sz w:val="24"/>
          <w:szCs w:val="24"/>
        </w:rPr>
        <w:t xml:space="preserve"> and Audit Report</w:t>
      </w:r>
      <w:r w:rsidRPr="005C6A4C">
        <w:rPr>
          <w:rFonts w:ascii="Arial" w:hAnsi="Arial"/>
          <w:b/>
          <w:sz w:val="24"/>
          <w:szCs w:val="24"/>
        </w:rPr>
        <w:t xml:space="preserve"> (Marilyn Maze)</w:t>
      </w:r>
      <w:r w:rsidR="00E13BE9" w:rsidRPr="005C6A4C">
        <w:rPr>
          <w:rFonts w:ascii="Arial" w:hAnsi="Arial"/>
          <w:b/>
          <w:sz w:val="24"/>
          <w:szCs w:val="24"/>
        </w:rPr>
        <w:t xml:space="preserve"> </w:t>
      </w:r>
    </w:p>
    <w:p w:rsidR="00E13BE9" w:rsidRPr="005C6A4C" w:rsidRDefault="007C0EB7" w:rsidP="00832141">
      <w:pPr>
        <w:spacing w:after="0" w:line="240" w:lineRule="auto"/>
        <w:rPr>
          <w:rFonts w:ascii="Arial" w:hAnsi="Arial"/>
          <w:color w:val="000000"/>
          <w:sz w:val="24"/>
          <w:szCs w:val="24"/>
        </w:rPr>
      </w:pPr>
      <w:r w:rsidRPr="005C6A4C">
        <w:rPr>
          <w:rFonts w:ascii="Arial" w:hAnsi="Arial"/>
          <w:color w:val="000000"/>
          <w:sz w:val="24"/>
          <w:szCs w:val="24"/>
        </w:rPr>
        <w:t>We are 67% of the way through the year and income is at 77% while expenses are at 60%</w:t>
      </w:r>
      <w:r w:rsidR="00BD22C5" w:rsidRPr="005C6A4C">
        <w:rPr>
          <w:rFonts w:ascii="Arial" w:hAnsi="Arial"/>
          <w:color w:val="000000"/>
          <w:sz w:val="24"/>
          <w:szCs w:val="24"/>
        </w:rPr>
        <w:t>. This</w:t>
      </w:r>
      <w:r w:rsidRPr="005C6A4C">
        <w:rPr>
          <w:rFonts w:ascii="Arial" w:hAnsi="Arial"/>
          <w:color w:val="000000"/>
          <w:sz w:val="24"/>
          <w:szCs w:val="24"/>
        </w:rPr>
        <w:t xml:space="preserve"> is a very positive situation and due primarily to a strong conference </w:t>
      </w:r>
      <w:r w:rsidR="009262AD" w:rsidRPr="005C6A4C">
        <w:rPr>
          <w:rFonts w:ascii="Arial" w:hAnsi="Arial"/>
          <w:color w:val="000000"/>
          <w:sz w:val="24"/>
          <w:szCs w:val="24"/>
        </w:rPr>
        <w:t>r</w:t>
      </w:r>
      <w:r w:rsidRPr="005C6A4C">
        <w:rPr>
          <w:rFonts w:ascii="Arial" w:hAnsi="Arial"/>
          <w:color w:val="000000"/>
          <w:sz w:val="24"/>
          <w:szCs w:val="24"/>
        </w:rPr>
        <w:t xml:space="preserve">egistration. There are no expenses that are out of line, although conference expenses are likely </w:t>
      </w:r>
      <w:r w:rsidR="009262AD" w:rsidRPr="005C6A4C">
        <w:rPr>
          <w:rFonts w:ascii="Arial" w:hAnsi="Arial"/>
          <w:color w:val="000000"/>
          <w:sz w:val="24"/>
          <w:szCs w:val="24"/>
        </w:rPr>
        <w:t>to be above budget due to the high cost of labor in Chicago. Given that registration is well above budget, these higher-than-expected expenses may cut into the net income from the conference, but I expect</w:t>
      </w:r>
      <w:r w:rsidR="00C34E3B" w:rsidRPr="005C6A4C">
        <w:rPr>
          <w:rFonts w:ascii="Arial" w:hAnsi="Arial"/>
          <w:color w:val="000000"/>
          <w:sz w:val="24"/>
          <w:szCs w:val="24"/>
        </w:rPr>
        <w:t xml:space="preserve"> the net income to be positive.</w:t>
      </w:r>
    </w:p>
    <w:p w:rsidR="009262AD" w:rsidRPr="005C6A4C" w:rsidRDefault="009262AD" w:rsidP="00832141">
      <w:pPr>
        <w:spacing w:after="0" w:line="240" w:lineRule="auto"/>
        <w:rPr>
          <w:rFonts w:ascii="Arial" w:hAnsi="Arial"/>
          <w:color w:val="000000"/>
          <w:sz w:val="24"/>
          <w:szCs w:val="24"/>
        </w:rPr>
      </w:pPr>
    </w:p>
    <w:p w:rsidR="00455C87" w:rsidRPr="005C6A4C" w:rsidRDefault="00455C87" w:rsidP="00832141">
      <w:pPr>
        <w:spacing w:after="0" w:line="240" w:lineRule="auto"/>
        <w:rPr>
          <w:rFonts w:ascii="Arial" w:hAnsi="Arial"/>
          <w:color w:val="000000"/>
          <w:sz w:val="24"/>
          <w:szCs w:val="24"/>
        </w:rPr>
      </w:pPr>
      <w:r w:rsidRPr="005C6A4C">
        <w:rPr>
          <w:rFonts w:ascii="Arial" w:hAnsi="Arial"/>
          <w:b/>
          <w:color w:val="000000"/>
          <w:sz w:val="24"/>
          <w:szCs w:val="24"/>
        </w:rPr>
        <w:t>Second Century report (Deneen Pennington</w:t>
      </w:r>
      <w:r w:rsidRPr="005C6A4C">
        <w:rPr>
          <w:rFonts w:ascii="Arial" w:hAnsi="Arial"/>
          <w:color w:val="000000"/>
          <w:sz w:val="24"/>
          <w:szCs w:val="24"/>
        </w:rPr>
        <w:t>)</w:t>
      </w:r>
    </w:p>
    <w:p w:rsidR="00455C87" w:rsidRDefault="00455C87" w:rsidP="00832141">
      <w:pPr>
        <w:spacing w:after="0" w:line="240" w:lineRule="auto"/>
        <w:rPr>
          <w:rFonts w:ascii="Arial" w:hAnsi="Arial"/>
          <w:color w:val="000000"/>
          <w:sz w:val="24"/>
          <w:szCs w:val="24"/>
        </w:rPr>
      </w:pPr>
      <w:r w:rsidRPr="005C6A4C">
        <w:rPr>
          <w:rFonts w:ascii="Arial" w:hAnsi="Arial"/>
          <w:color w:val="000000"/>
          <w:sz w:val="24"/>
          <w:szCs w:val="24"/>
        </w:rPr>
        <w:t>Located on page 78 of the Conference brochure</w:t>
      </w:r>
      <w:r w:rsidR="00C34E3B" w:rsidRPr="005C6A4C">
        <w:rPr>
          <w:rFonts w:ascii="Arial" w:hAnsi="Arial"/>
          <w:color w:val="000000"/>
          <w:sz w:val="24"/>
          <w:szCs w:val="24"/>
        </w:rPr>
        <w:t>. In order to facilitate receiving charitable donations, we need to be vetted by Guidestar, an organization that vets charities and assures that we are using the donations for</w:t>
      </w:r>
      <w:r w:rsidR="00F157DD">
        <w:rPr>
          <w:rFonts w:ascii="Arial" w:hAnsi="Arial"/>
          <w:color w:val="000000"/>
          <w:sz w:val="24"/>
          <w:szCs w:val="24"/>
        </w:rPr>
        <w:t xml:space="preserve"> charitable purposes. Deneen</w:t>
      </w:r>
      <w:r w:rsidR="002C2C89">
        <w:rPr>
          <w:rFonts w:ascii="Arial" w:hAnsi="Arial"/>
          <w:color w:val="000000"/>
          <w:sz w:val="24"/>
          <w:szCs w:val="24"/>
        </w:rPr>
        <w:t xml:space="preserve"> will </w:t>
      </w:r>
      <w:r w:rsidR="00237404">
        <w:rPr>
          <w:rFonts w:ascii="Arial" w:hAnsi="Arial"/>
          <w:color w:val="000000"/>
          <w:sz w:val="24"/>
          <w:szCs w:val="24"/>
        </w:rPr>
        <w:t>register</w:t>
      </w:r>
      <w:r w:rsidR="00C34E3B" w:rsidRPr="005C6A4C">
        <w:rPr>
          <w:rFonts w:ascii="Arial" w:hAnsi="Arial"/>
          <w:color w:val="000000"/>
          <w:sz w:val="24"/>
          <w:szCs w:val="24"/>
        </w:rPr>
        <w:t xml:space="preserve"> us with Guidestar.  </w:t>
      </w:r>
    </w:p>
    <w:p w:rsidR="00563048" w:rsidRDefault="00563048" w:rsidP="00832141">
      <w:pPr>
        <w:spacing w:after="0" w:line="240" w:lineRule="auto"/>
        <w:rPr>
          <w:rFonts w:ascii="Arial" w:hAnsi="Arial"/>
          <w:color w:val="000000"/>
          <w:sz w:val="24"/>
          <w:szCs w:val="24"/>
        </w:rPr>
      </w:pPr>
    </w:p>
    <w:p w:rsidR="00563048" w:rsidRDefault="00563048" w:rsidP="00832141">
      <w:pPr>
        <w:spacing w:after="0" w:line="240" w:lineRule="auto"/>
        <w:rPr>
          <w:rFonts w:ascii="Arial" w:hAnsi="Arial"/>
          <w:color w:val="000000"/>
          <w:sz w:val="24"/>
          <w:szCs w:val="24"/>
        </w:rPr>
      </w:pPr>
    </w:p>
    <w:p w:rsidR="00563048" w:rsidRDefault="00563048" w:rsidP="00832141">
      <w:pPr>
        <w:spacing w:after="0" w:line="240" w:lineRule="auto"/>
        <w:rPr>
          <w:rFonts w:ascii="Arial" w:hAnsi="Arial"/>
          <w:color w:val="000000"/>
          <w:sz w:val="24"/>
          <w:szCs w:val="24"/>
        </w:rPr>
      </w:pPr>
    </w:p>
    <w:p w:rsidR="00563048" w:rsidRDefault="00563048" w:rsidP="00832141">
      <w:pPr>
        <w:spacing w:after="0" w:line="240" w:lineRule="auto"/>
        <w:rPr>
          <w:rFonts w:ascii="Arial" w:hAnsi="Arial"/>
          <w:color w:val="000000"/>
          <w:sz w:val="24"/>
          <w:szCs w:val="24"/>
        </w:rPr>
      </w:pPr>
    </w:p>
    <w:p w:rsidR="00563048" w:rsidRDefault="00563048" w:rsidP="00832141">
      <w:pPr>
        <w:spacing w:after="0" w:line="240" w:lineRule="auto"/>
        <w:rPr>
          <w:rFonts w:ascii="Arial" w:hAnsi="Arial"/>
          <w:color w:val="000000"/>
          <w:sz w:val="24"/>
          <w:szCs w:val="24"/>
        </w:rPr>
      </w:pPr>
    </w:p>
    <w:p w:rsidR="00563048" w:rsidRPr="005C6A4C" w:rsidRDefault="00563048" w:rsidP="00832141">
      <w:pPr>
        <w:spacing w:after="0" w:line="240" w:lineRule="auto"/>
        <w:rPr>
          <w:rFonts w:ascii="Arial" w:hAnsi="Arial"/>
          <w:color w:val="000000"/>
          <w:sz w:val="24"/>
          <w:szCs w:val="24"/>
        </w:rPr>
      </w:pPr>
    </w:p>
    <w:p w:rsidR="00230B37" w:rsidRPr="005C6A4C" w:rsidRDefault="00230B37" w:rsidP="00832141">
      <w:pPr>
        <w:spacing w:after="0" w:line="240" w:lineRule="auto"/>
        <w:rPr>
          <w:rFonts w:ascii="Arial" w:hAnsi="Arial"/>
          <w:color w:val="000000"/>
          <w:sz w:val="24"/>
          <w:szCs w:val="24"/>
        </w:rPr>
      </w:pPr>
    </w:p>
    <w:p w:rsidR="00230B37" w:rsidRDefault="00230B37" w:rsidP="00832141">
      <w:pPr>
        <w:spacing w:after="0" w:line="240" w:lineRule="auto"/>
        <w:rPr>
          <w:rFonts w:ascii="Arial" w:hAnsi="Arial"/>
          <w:b/>
          <w:color w:val="000000"/>
          <w:sz w:val="24"/>
          <w:szCs w:val="24"/>
        </w:rPr>
      </w:pPr>
      <w:r w:rsidRPr="005C6A4C">
        <w:rPr>
          <w:rFonts w:ascii="Arial" w:hAnsi="Arial"/>
          <w:b/>
          <w:color w:val="000000"/>
          <w:sz w:val="24"/>
          <w:szCs w:val="24"/>
        </w:rPr>
        <w:t>Eminent Career Award Criteria (Deneen)</w:t>
      </w:r>
    </w:p>
    <w:p w:rsidR="00BA3587" w:rsidRDefault="00BA3587" w:rsidP="00832141">
      <w:pPr>
        <w:spacing w:after="0" w:line="240" w:lineRule="auto"/>
        <w:rPr>
          <w:rFonts w:ascii="Arial" w:hAnsi="Arial"/>
          <w:b/>
          <w:color w:val="000000"/>
          <w:sz w:val="24"/>
          <w:szCs w:val="24"/>
        </w:rPr>
      </w:pPr>
    </w:p>
    <w:p w:rsidR="00BA3587" w:rsidRPr="00237404" w:rsidRDefault="00BA3587" w:rsidP="00832141">
      <w:pPr>
        <w:spacing w:after="0" w:line="240" w:lineRule="auto"/>
        <w:rPr>
          <w:rFonts w:ascii="Arial" w:hAnsi="Arial"/>
          <w:b/>
          <w:color w:val="FF0000"/>
          <w:sz w:val="24"/>
          <w:szCs w:val="24"/>
        </w:rPr>
      </w:pPr>
    </w:p>
    <w:p w:rsidR="00650F4B" w:rsidRDefault="00BA3587" w:rsidP="00832141">
      <w:pPr>
        <w:spacing w:after="0" w:line="240" w:lineRule="auto"/>
        <w:rPr>
          <w:rFonts w:ascii="Arial" w:hAnsi="Arial"/>
          <w:color w:val="0000FF"/>
          <w:sz w:val="24"/>
          <w:szCs w:val="24"/>
        </w:rPr>
      </w:pPr>
      <w:r>
        <w:rPr>
          <w:rFonts w:ascii="Arial" w:hAnsi="Arial"/>
          <w:color w:val="000000"/>
          <w:sz w:val="24"/>
          <w:szCs w:val="24"/>
        </w:rPr>
        <w:t>The Eminent Career Award Committee r</w:t>
      </w:r>
      <w:r w:rsidR="00EC22EC">
        <w:rPr>
          <w:rFonts w:ascii="Arial" w:hAnsi="Arial"/>
          <w:color w:val="000000"/>
          <w:sz w:val="24"/>
          <w:szCs w:val="24"/>
        </w:rPr>
        <w:t>ec</w:t>
      </w:r>
      <w:r>
        <w:rPr>
          <w:rFonts w:ascii="Arial" w:hAnsi="Arial"/>
          <w:color w:val="000000"/>
          <w:sz w:val="24"/>
          <w:szCs w:val="24"/>
        </w:rPr>
        <w:t>ommended changes to the award’s criteria, and the Board approved the Committee’s recommendations. After discussing the new criteria, the Board</w:t>
      </w:r>
      <w:r w:rsidR="00563048">
        <w:rPr>
          <w:rFonts w:ascii="Arial" w:hAnsi="Arial"/>
          <w:color w:val="000000"/>
          <w:sz w:val="24"/>
          <w:szCs w:val="24"/>
        </w:rPr>
        <w:t xml:space="preserve"> </w:t>
      </w:r>
      <w:r>
        <w:rPr>
          <w:rFonts w:ascii="Arial" w:hAnsi="Arial"/>
          <w:color w:val="000000"/>
          <w:sz w:val="24"/>
          <w:szCs w:val="24"/>
        </w:rPr>
        <w:t>discussed</w:t>
      </w:r>
      <w:r w:rsidR="00EC22EC">
        <w:rPr>
          <w:rFonts w:ascii="Arial" w:hAnsi="Arial"/>
          <w:color w:val="000000"/>
          <w:sz w:val="24"/>
          <w:szCs w:val="24"/>
        </w:rPr>
        <w:t xml:space="preserve"> wanting to ensure that top career</w:t>
      </w:r>
      <w:r>
        <w:rPr>
          <w:rFonts w:ascii="Arial" w:hAnsi="Arial"/>
          <w:color w:val="000000"/>
          <w:sz w:val="24"/>
          <w:szCs w:val="24"/>
        </w:rPr>
        <w:t xml:space="preserve"> practitioners, who mi</w:t>
      </w:r>
      <w:r w:rsidR="00EC22EC">
        <w:rPr>
          <w:rFonts w:ascii="Arial" w:hAnsi="Arial"/>
          <w:color w:val="000000"/>
          <w:sz w:val="24"/>
          <w:szCs w:val="24"/>
        </w:rPr>
        <w:t>g</w:t>
      </w:r>
      <w:r>
        <w:rPr>
          <w:rFonts w:ascii="Arial" w:hAnsi="Arial"/>
          <w:color w:val="000000"/>
          <w:sz w:val="24"/>
          <w:szCs w:val="24"/>
        </w:rPr>
        <w:t>ht not be in positions</w:t>
      </w:r>
      <w:r w:rsidR="00EC22EC">
        <w:rPr>
          <w:rFonts w:ascii="Arial" w:hAnsi="Arial"/>
          <w:color w:val="000000"/>
          <w:sz w:val="24"/>
          <w:szCs w:val="24"/>
        </w:rPr>
        <w:t xml:space="preserve"> where they are developing theories or publishing career scholarship, could be recognized for their work. The Awards committee has already created a new award, the Outstanding Career Practit</w:t>
      </w:r>
      <w:r w:rsidR="00563048">
        <w:rPr>
          <w:rFonts w:ascii="Arial" w:hAnsi="Arial"/>
          <w:color w:val="000000"/>
          <w:sz w:val="24"/>
          <w:szCs w:val="24"/>
        </w:rPr>
        <w:t xml:space="preserve">ioner Award (for those with at least 8 years of experience) to be given starting in 2017. The Board suggested naming this the “Eminent Career Practitioner Award” to highlight the contributions of practitioners who have delivered the highest level of service throughout their careers. </w:t>
      </w:r>
    </w:p>
    <w:p w:rsidR="00650F4B" w:rsidRDefault="00650F4B" w:rsidP="00832141">
      <w:pPr>
        <w:spacing w:after="0" w:line="240" w:lineRule="auto"/>
        <w:rPr>
          <w:rFonts w:ascii="Arial" w:hAnsi="Arial"/>
          <w:color w:val="0000FF"/>
          <w:sz w:val="24"/>
          <w:szCs w:val="24"/>
        </w:rPr>
      </w:pPr>
    </w:p>
    <w:p w:rsidR="007A6215" w:rsidRPr="00650F4B" w:rsidRDefault="00CB4580" w:rsidP="00832141">
      <w:pPr>
        <w:spacing w:after="0" w:line="240" w:lineRule="auto"/>
        <w:rPr>
          <w:rFonts w:ascii="Arial" w:hAnsi="Arial"/>
          <w:b/>
          <w:sz w:val="24"/>
          <w:szCs w:val="24"/>
        </w:rPr>
      </w:pPr>
      <w:r w:rsidRPr="005C6A4C">
        <w:rPr>
          <w:rFonts w:ascii="Arial" w:hAnsi="Arial"/>
          <w:b/>
          <w:sz w:val="24"/>
          <w:szCs w:val="24"/>
        </w:rPr>
        <w:t>Membe</w:t>
      </w:r>
      <w:r w:rsidR="00455C87" w:rsidRPr="005C6A4C">
        <w:rPr>
          <w:rFonts w:ascii="Arial" w:hAnsi="Arial"/>
          <w:b/>
          <w:sz w:val="24"/>
          <w:szCs w:val="24"/>
        </w:rPr>
        <w:t xml:space="preserve">rship Report </w:t>
      </w:r>
    </w:p>
    <w:p w:rsidR="009262AD" w:rsidRPr="005C6A4C" w:rsidRDefault="009262AD" w:rsidP="00832141">
      <w:pPr>
        <w:spacing w:after="0" w:line="240" w:lineRule="auto"/>
        <w:rPr>
          <w:rFonts w:ascii="Arial" w:hAnsi="Arial"/>
          <w:sz w:val="24"/>
          <w:szCs w:val="24"/>
        </w:rPr>
      </w:pPr>
    </w:p>
    <w:p w:rsidR="009262AD" w:rsidRPr="005C6A4C" w:rsidRDefault="009262AD" w:rsidP="00832141">
      <w:pPr>
        <w:spacing w:after="0" w:line="240" w:lineRule="auto"/>
        <w:rPr>
          <w:rFonts w:ascii="Arial" w:hAnsi="Arial"/>
          <w:sz w:val="24"/>
          <w:szCs w:val="24"/>
        </w:rPr>
      </w:pPr>
      <w:r w:rsidRPr="005C6A4C">
        <w:rPr>
          <w:rFonts w:ascii="Arial" w:hAnsi="Arial"/>
          <w:sz w:val="24"/>
          <w:szCs w:val="24"/>
          <w:highlight w:val="yellow"/>
        </w:rPr>
        <w:t xml:space="preserve">ACTION ITEM #1 Need to </w:t>
      </w:r>
      <w:r w:rsidR="00091B25" w:rsidRPr="005C6A4C">
        <w:rPr>
          <w:rFonts w:ascii="Arial" w:hAnsi="Arial"/>
          <w:sz w:val="24"/>
          <w:szCs w:val="24"/>
          <w:highlight w:val="yellow"/>
        </w:rPr>
        <w:t>review constituency-based Board assignments</w:t>
      </w:r>
      <w:r w:rsidRPr="005C6A4C">
        <w:rPr>
          <w:rFonts w:ascii="Arial" w:hAnsi="Arial"/>
          <w:sz w:val="24"/>
          <w:szCs w:val="24"/>
          <w:highlight w:val="yellow"/>
        </w:rPr>
        <w:t xml:space="preserve"> </w:t>
      </w:r>
      <w:r w:rsidR="00091B25" w:rsidRPr="005C6A4C">
        <w:rPr>
          <w:rFonts w:ascii="Arial" w:hAnsi="Arial"/>
          <w:sz w:val="24"/>
          <w:szCs w:val="24"/>
          <w:highlight w:val="yellow"/>
        </w:rPr>
        <w:t xml:space="preserve">related to </w:t>
      </w:r>
      <w:r w:rsidR="00BD22C5" w:rsidRPr="005C6A4C">
        <w:rPr>
          <w:rFonts w:ascii="Arial" w:hAnsi="Arial"/>
          <w:sz w:val="24"/>
          <w:szCs w:val="24"/>
          <w:highlight w:val="yellow"/>
        </w:rPr>
        <w:t>workload</w:t>
      </w:r>
      <w:r w:rsidR="00091B25" w:rsidRPr="005C6A4C">
        <w:rPr>
          <w:rFonts w:ascii="Arial" w:hAnsi="Arial"/>
          <w:sz w:val="24"/>
          <w:szCs w:val="24"/>
          <w:highlight w:val="yellow"/>
        </w:rPr>
        <w:t>/number of members</w:t>
      </w:r>
      <w:r w:rsidRPr="005C6A4C">
        <w:rPr>
          <w:rFonts w:ascii="Arial" w:hAnsi="Arial"/>
          <w:sz w:val="24"/>
          <w:szCs w:val="24"/>
          <w:highlight w:val="yellow"/>
        </w:rPr>
        <w:t xml:space="preserve"> and balance with committee work</w:t>
      </w:r>
    </w:p>
    <w:p w:rsidR="00091B25" w:rsidRPr="005C6A4C" w:rsidRDefault="00091B25" w:rsidP="00832141">
      <w:pPr>
        <w:spacing w:after="0" w:line="240" w:lineRule="auto"/>
        <w:rPr>
          <w:rFonts w:ascii="Arial" w:hAnsi="Arial"/>
          <w:sz w:val="24"/>
          <w:szCs w:val="24"/>
        </w:rPr>
      </w:pPr>
    </w:p>
    <w:p w:rsidR="00091B25" w:rsidRPr="005C6A4C" w:rsidRDefault="00091B25" w:rsidP="00832141">
      <w:pPr>
        <w:spacing w:after="0" w:line="240" w:lineRule="auto"/>
        <w:rPr>
          <w:rFonts w:ascii="Arial" w:hAnsi="Arial"/>
          <w:sz w:val="24"/>
          <w:szCs w:val="24"/>
        </w:rPr>
      </w:pPr>
      <w:r w:rsidRPr="005C6A4C">
        <w:rPr>
          <w:rFonts w:ascii="Arial" w:hAnsi="Arial"/>
          <w:sz w:val="24"/>
          <w:szCs w:val="24"/>
          <w:highlight w:val="yellow"/>
        </w:rPr>
        <w:t>ACTION ITEM #2 Asked Deneen to rename Professional category to ACA Members</w:t>
      </w:r>
      <w:r w:rsidRPr="005C6A4C">
        <w:rPr>
          <w:rFonts w:ascii="Arial" w:hAnsi="Arial"/>
          <w:sz w:val="24"/>
          <w:szCs w:val="24"/>
        </w:rPr>
        <w:t>.</w:t>
      </w:r>
    </w:p>
    <w:p w:rsidR="00091B25" w:rsidRPr="005C6A4C" w:rsidRDefault="00091B25" w:rsidP="00832141">
      <w:pPr>
        <w:spacing w:after="0" w:line="240" w:lineRule="auto"/>
        <w:rPr>
          <w:rFonts w:ascii="Arial" w:hAnsi="Arial"/>
          <w:sz w:val="24"/>
          <w:szCs w:val="24"/>
        </w:rPr>
      </w:pPr>
    </w:p>
    <w:p w:rsidR="009262AD" w:rsidRPr="005C6A4C" w:rsidRDefault="007A6215" w:rsidP="00832141">
      <w:pPr>
        <w:spacing w:after="0" w:line="240" w:lineRule="auto"/>
        <w:rPr>
          <w:rFonts w:ascii="Arial" w:hAnsi="Arial"/>
          <w:sz w:val="24"/>
          <w:szCs w:val="24"/>
        </w:rPr>
      </w:pPr>
      <w:r>
        <w:rPr>
          <w:rFonts w:ascii="Arial" w:hAnsi="Arial"/>
          <w:sz w:val="24"/>
          <w:szCs w:val="24"/>
        </w:rPr>
        <w:t xml:space="preserve">Deneen noted that the categories of “Other, business and Industry, Agencies and Private practice” are a catch all, now representing 34% of our membership, as of June 16, 2016. At present those not requesting designations are at 2, 591 or 50% and most are </w:t>
      </w:r>
      <w:r w:rsidR="002532DC">
        <w:rPr>
          <w:rFonts w:ascii="Arial" w:hAnsi="Arial"/>
          <w:sz w:val="24"/>
          <w:szCs w:val="24"/>
        </w:rPr>
        <w:t>students.</w:t>
      </w:r>
      <w:r w:rsidR="002532DC" w:rsidRPr="005C6A4C">
        <w:rPr>
          <w:rFonts w:ascii="Arial" w:hAnsi="Arial"/>
          <w:sz w:val="24"/>
          <w:szCs w:val="24"/>
        </w:rPr>
        <w:t xml:space="preserve"> We</w:t>
      </w:r>
      <w:r w:rsidR="00091B25" w:rsidRPr="005C6A4C">
        <w:rPr>
          <w:rFonts w:ascii="Arial" w:hAnsi="Arial"/>
          <w:sz w:val="24"/>
          <w:szCs w:val="24"/>
        </w:rPr>
        <w:t xml:space="preserve"> anticipate a two-y</w:t>
      </w:r>
      <w:r w:rsidR="009262AD" w:rsidRPr="005C6A4C">
        <w:rPr>
          <w:rFonts w:ascii="Arial" w:hAnsi="Arial"/>
          <w:sz w:val="24"/>
          <w:szCs w:val="24"/>
        </w:rPr>
        <w:t xml:space="preserve">ear phase out </w:t>
      </w:r>
      <w:r w:rsidR="00091B25" w:rsidRPr="005C6A4C">
        <w:rPr>
          <w:rFonts w:ascii="Arial" w:hAnsi="Arial"/>
          <w:sz w:val="24"/>
          <w:szCs w:val="24"/>
        </w:rPr>
        <w:t xml:space="preserve">of </w:t>
      </w:r>
      <w:r w:rsidR="009262AD" w:rsidRPr="005C6A4C">
        <w:rPr>
          <w:rFonts w:ascii="Arial" w:hAnsi="Arial"/>
          <w:sz w:val="24"/>
          <w:szCs w:val="24"/>
        </w:rPr>
        <w:t>designations</w:t>
      </w:r>
      <w:r w:rsidR="00091B25" w:rsidRPr="005C6A4C">
        <w:rPr>
          <w:rFonts w:ascii="Arial" w:hAnsi="Arial"/>
          <w:sz w:val="24"/>
          <w:szCs w:val="24"/>
        </w:rPr>
        <w:t xml:space="preserve"> after the </w:t>
      </w:r>
      <w:r w:rsidR="009262AD" w:rsidRPr="005C6A4C">
        <w:rPr>
          <w:rFonts w:ascii="Arial" w:hAnsi="Arial"/>
          <w:sz w:val="24"/>
          <w:szCs w:val="24"/>
        </w:rPr>
        <w:t>new certifications</w:t>
      </w:r>
      <w:r w:rsidR="00091B25" w:rsidRPr="005C6A4C">
        <w:rPr>
          <w:rFonts w:ascii="Arial" w:hAnsi="Arial"/>
          <w:sz w:val="24"/>
          <w:szCs w:val="24"/>
        </w:rPr>
        <w:t xml:space="preserve"> have been implemented.  For now, they are still useful for </w:t>
      </w:r>
      <w:r w:rsidR="009262AD" w:rsidRPr="005C6A4C">
        <w:rPr>
          <w:rFonts w:ascii="Arial" w:hAnsi="Arial"/>
          <w:sz w:val="24"/>
          <w:szCs w:val="24"/>
        </w:rPr>
        <w:t>conference planning</w:t>
      </w:r>
      <w:r w:rsidR="00091B25" w:rsidRPr="005C6A4C">
        <w:rPr>
          <w:rFonts w:ascii="Arial" w:hAnsi="Arial"/>
          <w:sz w:val="24"/>
          <w:szCs w:val="24"/>
        </w:rPr>
        <w:t xml:space="preserve">. Could </w:t>
      </w:r>
      <w:r w:rsidR="009262AD" w:rsidRPr="005C6A4C">
        <w:rPr>
          <w:rFonts w:ascii="Arial" w:hAnsi="Arial"/>
          <w:sz w:val="24"/>
          <w:szCs w:val="24"/>
        </w:rPr>
        <w:t xml:space="preserve">members select a primary group and a secondary </w:t>
      </w:r>
      <w:r w:rsidR="00091B25" w:rsidRPr="005C6A4C">
        <w:rPr>
          <w:rFonts w:ascii="Arial" w:hAnsi="Arial"/>
          <w:sz w:val="24"/>
          <w:szCs w:val="24"/>
        </w:rPr>
        <w:t xml:space="preserve">constituency </w:t>
      </w:r>
      <w:r w:rsidR="009262AD" w:rsidRPr="005C6A4C">
        <w:rPr>
          <w:rFonts w:ascii="Arial" w:hAnsi="Arial"/>
          <w:sz w:val="24"/>
          <w:szCs w:val="24"/>
        </w:rPr>
        <w:t>group</w:t>
      </w:r>
      <w:r w:rsidR="00091B25" w:rsidRPr="005C6A4C">
        <w:rPr>
          <w:rFonts w:ascii="Arial" w:hAnsi="Arial"/>
          <w:sz w:val="24"/>
          <w:szCs w:val="24"/>
        </w:rPr>
        <w:t>?</w:t>
      </w:r>
      <w:r w:rsidR="009262AD" w:rsidRPr="005C6A4C">
        <w:rPr>
          <w:rFonts w:ascii="Arial" w:hAnsi="Arial"/>
          <w:sz w:val="24"/>
          <w:szCs w:val="24"/>
        </w:rPr>
        <w:t xml:space="preserve"> We have met our goal of over 5,000 members</w:t>
      </w:r>
      <w:r>
        <w:rPr>
          <w:rFonts w:ascii="Arial" w:hAnsi="Arial"/>
          <w:sz w:val="24"/>
          <w:szCs w:val="24"/>
        </w:rPr>
        <w:t>.</w:t>
      </w:r>
    </w:p>
    <w:p w:rsidR="00455C87" w:rsidRPr="005C6A4C" w:rsidRDefault="00455C87" w:rsidP="00832141">
      <w:pPr>
        <w:spacing w:after="0" w:line="240" w:lineRule="auto"/>
        <w:rPr>
          <w:rFonts w:ascii="Arial" w:hAnsi="Arial"/>
          <w:sz w:val="24"/>
          <w:szCs w:val="24"/>
        </w:rPr>
      </w:pPr>
    </w:p>
    <w:p w:rsidR="00455C87" w:rsidRPr="005C6A4C" w:rsidRDefault="00455C87" w:rsidP="00832141">
      <w:pPr>
        <w:spacing w:after="0" w:line="240" w:lineRule="auto"/>
        <w:rPr>
          <w:rFonts w:ascii="Arial" w:hAnsi="Arial"/>
          <w:b/>
          <w:sz w:val="24"/>
          <w:szCs w:val="24"/>
        </w:rPr>
      </w:pPr>
      <w:r w:rsidRPr="005C6A4C">
        <w:rPr>
          <w:rFonts w:ascii="Arial" w:hAnsi="Arial"/>
          <w:b/>
          <w:sz w:val="24"/>
          <w:szCs w:val="24"/>
        </w:rPr>
        <w:t>Career Convergence (Deneen)</w:t>
      </w:r>
    </w:p>
    <w:p w:rsidR="00091B25" w:rsidRPr="00F157DD" w:rsidRDefault="00621CB8" w:rsidP="00832141">
      <w:pPr>
        <w:spacing w:after="0" w:line="240" w:lineRule="auto"/>
        <w:rPr>
          <w:rFonts w:ascii="Arial" w:hAnsi="Arial"/>
          <w:color w:val="FF0000"/>
          <w:sz w:val="24"/>
          <w:szCs w:val="24"/>
        </w:rPr>
      </w:pPr>
      <w:r w:rsidRPr="005C6A4C">
        <w:rPr>
          <w:rFonts w:ascii="Arial" w:hAnsi="Arial"/>
          <w:sz w:val="24"/>
          <w:szCs w:val="24"/>
        </w:rPr>
        <w:t>Melanie Reinersman, Editor, submitted her annual report</w:t>
      </w:r>
      <w:r w:rsidR="00F157DD">
        <w:rPr>
          <w:rFonts w:ascii="Arial" w:hAnsi="Arial"/>
          <w:sz w:val="24"/>
          <w:szCs w:val="24"/>
        </w:rPr>
        <w:t xml:space="preserve"> </w:t>
      </w:r>
      <w:r w:rsidR="002532DC">
        <w:rPr>
          <w:rFonts w:ascii="Arial" w:hAnsi="Arial"/>
          <w:color w:val="FFFFFF" w:themeColor="background1"/>
          <w:sz w:val="24"/>
          <w:szCs w:val="24"/>
        </w:rPr>
        <w:t>i</w:t>
      </w:r>
      <w:r w:rsidR="002532DC">
        <w:rPr>
          <w:rFonts w:ascii="Arial" w:hAnsi="Arial"/>
          <w:sz w:val="24"/>
          <w:szCs w:val="24"/>
        </w:rPr>
        <w:t>ncluding</w:t>
      </w:r>
      <w:r w:rsidR="002C2C89">
        <w:rPr>
          <w:rFonts w:ascii="Arial" w:hAnsi="Arial"/>
          <w:sz w:val="24"/>
          <w:szCs w:val="24"/>
        </w:rPr>
        <w:t xml:space="preserve"> a request for approval of new editors</w:t>
      </w:r>
      <w:r w:rsidR="002C2C89">
        <w:rPr>
          <w:rFonts w:ascii="Arial" w:hAnsi="Arial"/>
          <w:color w:val="FF0000"/>
          <w:sz w:val="24"/>
          <w:szCs w:val="24"/>
        </w:rPr>
        <w:t>.</w:t>
      </w:r>
    </w:p>
    <w:p w:rsidR="00621CB8" w:rsidRPr="005C6A4C" w:rsidRDefault="00621CB8" w:rsidP="00832141">
      <w:pPr>
        <w:spacing w:after="0" w:line="240" w:lineRule="auto"/>
        <w:rPr>
          <w:rFonts w:ascii="Arial" w:hAnsi="Arial"/>
          <w:b/>
          <w:sz w:val="24"/>
          <w:szCs w:val="24"/>
        </w:rPr>
      </w:pPr>
    </w:p>
    <w:p w:rsidR="00091B25" w:rsidRPr="005C6A4C" w:rsidRDefault="00091B25" w:rsidP="00832141">
      <w:pPr>
        <w:spacing w:after="0" w:line="240" w:lineRule="auto"/>
        <w:rPr>
          <w:rFonts w:ascii="Arial" w:hAnsi="Arial"/>
          <w:b/>
          <w:sz w:val="24"/>
          <w:szCs w:val="24"/>
        </w:rPr>
      </w:pPr>
      <w:r w:rsidRPr="005C6A4C">
        <w:rPr>
          <w:rFonts w:ascii="Arial" w:hAnsi="Arial"/>
          <w:b/>
          <w:sz w:val="24"/>
          <w:szCs w:val="24"/>
        </w:rPr>
        <w:t>Career Development Quarterly (Deneen)</w:t>
      </w:r>
    </w:p>
    <w:p w:rsidR="00455C87" w:rsidRPr="00F157DD" w:rsidRDefault="00455C87" w:rsidP="00832141">
      <w:pPr>
        <w:spacing w:after="0" w:line="240" w:lineRule="auto"/>
        <w:rPr>
          <w:rFonts w:ascii="Arial" w:hAnsi="Arial"/>
          <w:color w:val="FF0000"/>
          <w:sz w:val="24"/>
          <w:szCs w:val="24"/>
        </w:rPr>
      </w:pPr>
      <w:r w:rsidRPr="005C6A4C">
        <w:rPr>
          <w:rFonts w:ascii="Arial" w:hAnsi="Arial"/>
          <w:sz w:val="24"/>
          <w:szCs w:val="24"/>
        </w:rPr>
        <w:t>Paul Hartung, Editor</w:t>
      </w:r>
      <w:r w:rsidR="00621CB8" w:rsidRPr="005C6A4C">
        <w:rPr>
          <w:rFonts w:ascii="Arial" w:hAnsi="Arial"/>
          <w:sz w:val="24"/>
          <w:szCs w:val="24"/>
        </w:rPr>
        <w:t>,</w:t>
      </w:r>
      <w:r w:rsidRPr="005C6A4C">
        <w:rPr>
          <w:rFonts w:ascii="Arial" w:hAnsi="Arial"/>
          <w:sz w:val="24"/>
          <w:szCs w:val="24"/>
        </w:rPr>
        <w:t xml:space="preserve"> submitted his annual report</w:t>
      </w:r>
      <w:r w:rsidR="00F157DD">
        <w:rPr>
          <w:rFonts w:ascii="Arial" w:hAnsi="Arial"/>
          <w:sz w:val="24"/>
          <w:szCs w:val="24"/>
        </w:rPr>
        <w:t xml:space="preserve"> </w:t>
      </w:r>
      <w:r w:rsidR="002C2C89">
        <w:rPr>
          <w:rFonts w:ascii="Arial" w:hAnsi="Arial"/>
          <w:sz w:val="24"/>
          <w:szCs w:val="24"/>
        </w:rPr>
        <w:t>including a request for approval of new editorial board members.</w:t>
      </w:r>
    </w:p>
    <w:p w:rsidR="00AF72C5" w:rsidRPr="005C6A4C" w:rsidRDefault="00AF72C5" w:rsidP="00832141">
      <w:pPr>
        <w:spacing w:after="0" w:line="240" w:lineRule="auto"/>
        <w:rPr>
          <w:rFonts w:ascii="Arial" w:hAnsi="Arial"/>
          <w:sz w:val="24"/>
          <w:szCs w:val="24"/>
        </w:rPr>
      </w:pPr>
    </w:p>
    <w:p w:rsidR="005C6A4C" w:rsidRPr="005C6A4C" w:rsidRDefault="005C6A4C" w:rsidP="005C6A4C">
      <w:pPr>
        <w:spacing w:after="0" w:line="240" w:lineRule="auto"/>
        <w:rPr>
          <w:rFonts w:ascii="Arial" w:hAnsi="Arial"/>
          <w:b/>
          <w:sz w:val="24"/>
          <w:szCs w:val="24"/>
        </w:rPr>
      </w:pPr>
      <w:r w:rsidRPr="005C6A4C">
        <w:rPr>
          <w:rFonts w:ascii="Arial" w:hAnsi="Arial"/>
          <w:b/>
          <w:sz w:val="24"/>
          <w:szCs w:val="24"/>
          <w:highlight w:val="green"/>
        </w:rPr>
        <w:t>Motion</w:t>
      </w:r>
      <w:r>
        <w:rPr>
          <w:rFonts w:ascii="Arial" w:hAnsi="Arial"/>
          <w:b/>
          <w:sz w:val="24"/>
          <w:szCs w:val="24"/>
          <w:highlight w:val="green"/>
        </w:rPr>
        <w:t>:</w:t>
      </w:r>
      <w:r w:rsidRPr="005C6A4C">
        <w:rPr>
          <w:rFonts w:ascii="Arial" w:hAnsi="Arial"/>
          <w:b/>
          <w:sz w:val="24"/>
          <w:szCs w:val="24"/>
          <w:highlight w:val="green"/>
        </w:rPr>
        <w:t xml:space="preserve"> </w:t>
      </w:r>
      <w:r w:rsidRPr="005C6A4C">
        <w:rPr>
          <w:rFonts w:ascii="Arial" w:hAnsi="Arial"/>
          <w:sz w:val="24"/>
          <w:szCs w:val="24"/>
          <w:highlight w:val="green"/>
        </w:rPr>
        <w:t>to approve the Consent Agenda by Marilyn, seconded by Mark Danaher, all approved.</w:t>
      </w:r>
      <w:r w:rsidRPr="005C6A4C">
        <w:rPr>
          <w:rFonts w:ascii="Arial" w:hAnsi="Arial"/>
          <w:b/>
          <w:sz w:val="24"/>
          <w:szCs w:val="24"/>
        </w:rPr>
        <w:t xml:space="preserve">  </w:t>
      </w:r>
    </w:p>
    <w:p w:rsidR="005C0280" w:rsidRPr="005C6A4C" w:rsidRDefault="005C0280" w:rsidP="00832141">
      <w:pPr>
        <w:spacing w:after="0" w:line="240" w:lineRule="auto"/>
        <w:rPr>
          <w:rFonts w:ascii="Arial" w:hAnsi="Arial"/>
          <w:b/>
          <w:sz w:val="24"/>
          <w:szCs w:val="24"/>
        </w:rPr>
      </w:pPr>
    </w:p>
    <w:p w:rsidR="005C0280" w:rsidRPr="005C6A4C" w:rsidRDefault="005C0280" w:rsidP="00832141">
      <w:pPr>
        <w:spacing w:after="0" w:line="240" w:lineRule="auto"/>
        <w:rPr>
          <w:rFonts w:ascii="Arial" w:hAnsi="Arial"/>
          <w:b/>
          <w:sz w:val="24"/>
          <w:szCs w:val="24"/>
        </w:rPr>
      </w:pPr>
    </w:p>
    <w:p w:rsidR="00455C87" w:rsidRPr="005C6A4C" w:rsidRDefault="005C0280" w:rsidP="00832141">
      <w:pPr>
        <w:spacing w:after="0" w:line="240" w:lineRule="auto"/>
        <w:rPr>
          <w:rFonts w:ascii="Arial" w:hAnsi="Arial"/>
          <w:b/>
          <w:sz w:val="24"/>
          <w:szCs w:val="24"/>
        </w:rPr>
      </w:pPr>
      <w:r w:rsidRPr="005C6A4C">
        <w:rPr>
          <w:rFonts w:ascii="Arial" w:hAnsi="Arial"/>
          <w:b/>
          <w:sz w:val="24"/>
          <w:szCs w:val="24"/>
        </w:rPr>
        <w:t>CONTINUING BUSINESS</w:t>
      </w:r>
    </w:p>
    <w:p w:rsidR="00455C87" w:rsidRPr="005C6A4C" w:rsidRDefault="00455C87" w:rsidP="00832141">
      <w:pPr>
        <w:spacing w:after="0" w:line="240" w:lineRule="auto"/>
        <w:rPr>
          <w:rFonts w:ascii="Arial" w:hAnsi="Arial"/>
          <w:b/>
          <w:sz w:val="24"/>
          <w:szCs w:val="24"/>
        </w:rPr>
      </w:pPr>
    </w:p>
    <w:p w:rsidR="00455C87" w:rsidRPr="005C6A4C" w:rsidRDefault="00455C87" w:rsidP="00832141">
      <w:pPr>
        <w:pStyle w:val="ListParagraph"/>
        <w:numPr>
          <w:ilvl w:val="0"/>
          <w:numId w:val="18"/>
        </w:numPr>
        <w:rPr>
          <w:rFonts w:ascii="Arial" w:hAnsi="Arial" w:cs="Arial"/>
          <w:b/>
          <w:sz w:val="24"/>
          <w:szCs w:val="24"/>
        </w:rPr>
      </w:pPr>
      <w:r w:rsidRPr="005C6A4C">
        <w:rPr>
          <w:rFonts w:ascii="Arial" w:hAnsi="Arial" w:cs="Arial"/>
          <w:b/>
          <w:sz w:val="24"/>
          <w:szCs w:val="24"/>
        </w:rPr>
        <w:t>Conference review</w:t>
      </w:r>
    </w:p>
    <w:p w:rsidR="00455C87" w:rsidRPr="005C6A4C" w:rsidRDefault="00455C87" w:rsidP="00832141">
      <w:pPr>
        <w:pStyle w:val="ListParagraph"/>
        <w:numPr>
          <w:ilvl w:val="0"/>
          <w:numId w:val="19"/>
        </w:numPr>
        <w:rPr>
          <w:rFonts w:ascii="Arial" w:hAnsi="Arial" w:cs="Arial"/>
          <w:b/>
          <w:sz w:val="24"/>
          <w:szCs w:val="24"/>
        </w:rPr>
      </w:pPr>
      <w:r w:rsidRPr="005C6A4C">
        <w:rPr>
          <w:rFonts w:ascii="Arial" w:hAnsi="Arial" w:cs="Arial"/>
          <w:b/>
          <w:sz w:val="24"/>
          <w:szCs w:val="24"/>
        </w:rPr>
        <w:t>Status of Attendance and Stats (Deneen)</w:t>
      </w:r>
    </w:p>
    <w:p w:rsidR="00455C87" w:rsidRPr="005C6A4C" w:rsidRDefault="00455C87" w:rsidP="00832141">
      <w:pPr>
        <w:pStyle w:val="ListParagraph"/>
        <w:ind w:left="1080"/>
        <w:rPr>
          <w:rFonts w:ascii="Arial" w:hAnsi="Arial" w:cs="Arial"/>
          <w:sz w:val="24"/>
          <w:szCs w:val="24"/>
        </w:rPr>
      </w:pPr>
      <w:r w:rsidRPr="005C6A4C">
        <w:rPr>
          <w:rFonts w:ascii="Arial" w:hAnsi="Arial" w:cs="Arial"/>
          <w:sz w:val="24"/>
          <w:szCs w:val="24"/>
        </w:rPr>
        <w:t>1300 registered for conference, small number of school staff registered, likely due to cost</w:t>
      </w:r>
      <w:r w:rsidR="00621CB8" w:rsidRPr="005C6A4C">
        <w:rPr>
          <w:rFonts w:ascii="Arial" w:hAnsi="Arial" w:cs="Arial"/>
          <w:sz w:val="24"/>
          <w:szCs w:val="24"/>
        </w:rPr>
        <w:t xml:space="preserve"> and restrictions on out-of-state travel. We could offer webinars to reach school counselors, but </w:t>
      </w:r>
      <w:r w:rsidRPr="005C6A4C">
        <w:rPr>
          <w:rFonts w:ascii="Arial" w:hAnsi="Arial" w:cs="Arial"/>
          <w:sz w:val="24"/>
          <w:szCs w:val="24"/>
        </w:rPr>
        <w:t>firewalls in schools can hinder access to webinars</w:t>
      </w:r>
      <w:r w:rsidR="00621CB8" w:rsidRPr="005C6A4C">
        <w:rPr>
          <w:rFonts w:ascii="Arial" w:hAnsi="Arial" w:cs="Arial"/>
          <w:sz w:val="24"/>
          <w:szCs w:val="24"/>
        </w:rPr>
        <w:t>.</w:t>
      </w:r>
      <w:r w:rsidRPr="005C6A4C">
        <w:rPr>
          <w:rFonts w:ascii="Arial" w:hAnsi="Arial" w:cs="Arial"/>
          <w:sz w:val="24"/>
          <w:szCs w:val="24"/>
        </w:rPr>
        <w:t xml:space="preserve"> Periscope </w:t>
      </w:r>
      <w:r w:rsidR="00621CB8" w:rsidRPr="005C6A4C">
        <w:rPr>
          <w:rFonts w:ascii="Arial" w:hAnsi="Arial" w:cs="Arial"/>
          <w:sz w:val="24"/>
          <w:szCs w:val="24"/>
        </w:rPr>
        <w:t xml:space="preserve">could be </w:t>
      </w:r>
      <w:r w:rsidRPr="005C6A4C">
        <w:rPr>
          <w:rFonts w:ascii="Arial" w:hAnsi="Arial" w:cs="Arial"/>
          <w:sz w:val="24"/>
          <w:szCs w:val="24"/>
        </w:rPr>
        <w:t>an option instead of webinars</w:t>
      </w:r>
      <w:r w:rsidR="00621CB8" w:rsidRPr="005C6A4C">
        <w:rPr>
          <w:rFonts w:ascii="Arial" w:hAnsi="Arial" w:cs="Arial"/>
          <w:sz w:val="24"/>
          <w:szCs w:val="24"/>
        </w:rPr>
        <w:t>,</w:t>
      </w:r>
      <w:r w:rsidRPr="005C6A4C">
        <w:rPr>
          <w:rFonts w:ascii="Arial" w:hAnsi="Arial" w:cs="Arial"/>
          <w:sz w:val="24"/>
          <w:szCs w:val="24"/>
        </w:rPr>
        <w:t xml:space="preserve"> as it offers private channels</w:t>
      </w:r>
      <w:r w:rsidR="00621CB8" w:rsidRPr="005C6A4C">
        <w:rPr>
          <w:rFonts w:ascii="Arial" w:hAnsi="Arial" w:cs="Arial"/>
          <w:sz w:val="24"/>
          <w:szCs w:val="24"/>
        </w:rPr>
        <w:t>. P</w:t>
      </w:r>
      <w:r w:rsidRPr="005C6A4C">
        <w:rPr>
          <w:rFonts w:ascii="Arial" w:hAnsi="Arial" w:cs="Arial"/>
          <w:sz w:val="24"/>
          <w:szCs w:val="24"/>
        </w:rPr>
        <w:t xml:space="preserve">erhaps sponsors can help defray costs </w:t>
      </w:r>
      <w:r w:rsidR="00621CB8" w:rsidRPr="005C6A4C">
        <w:rPr>
          <w:rFonts w:ascii="Arial" w:hAnsi="Arial" w:cs="Arial"/>
          <w:sz w:val="24"/>
          <w:szCs w:val="24"/>
        </w:rPr>
        <w:t xml:space="preserve">for school counselors to </w:t>
      </w:r>
      <w:r w:rsidRPr="005C6A4C">
        <w:rPr>
          <w:rFonts w:ascii="Arial" w:hAnsi="Arial" w:cs="Arial"/>
          <w:sz w:val="24"/>
          <w:szCs w:val="24"/>
        </w:rPr>
        <w:t>attend</w:t>
      </w:r>
      <w:r w:rsidR="00621CB8" w:rsidRPr="005C6A4C">
        <w:rPr>
          <w:rFonts w:ascii="Arial" w:hAnsi="Arial" w:cs="Arial"/>
          <w:sz w:val="24"/>
          <w:szCs w:val="24"/>
        </w:rPr>
        <w:t xml:space="preserve"> webinars.</w:t>
      </w:r>
    </w:p>
    <w:p w:rsidR="009836B2" w:rsidRPr="005C6A4C" w:rsidRDefault="009836B2" w:rsidP="00832141">
      <w:pPr>
        <w:pStyle w:val="ListParagraph"/>
        <w:ind w:left="1080"/>
        <w:rPr>
          <w:rFonts w:ascii="Arial" w:hAnsi="Arial" w:cs="Arial"/>
          <w:sz w:val="24"/>
          <w:szCs w:val="24"/>
        </w:rPr>
      </w:pPr>
    </w:p>
    <w:p w:rsidR="00455C87" w:rsidRPr="005C6A4C" w:rsidRDefault="00455C87" w:rsidP="00832141">
      <w:pPr>
        <w:pStyle w:val="ListParagraph"/>
        <w:ind w:left="1080"/>
        <w:rPr>
          <w:rFonts w:ascii="Arial" w:hAnsi="Arial" w:cs="Arial"/>
          <w:sz w:val="24"/>
          <w:szCs w:val="24"/>
        </w:rPr>
      </w:pPr>
      <w:r w:rsidRPr="005C6A4C">
        <w:rPr>
          <w:rFonts w:ascii="Arial" w:hAnsi="Arial" w:cs="Arial"/>
          <w:sz w:val="24"/>
          <w:szCs w:val="24"/>
          <w:highlight w:val="yellow"/>
        </w:rPr>
        <w:t>ACTION ITEM #</w:t>
      </w:r>
      <w:r w:rsidR="00832141" w:rsidRPr="005C6A4C">
        <w:rPr>
          <w:rFonts w:ascii="Arial" w:hAnsi="Arial" w:cs="Arial"/>
          <w:sz w:val="24"/>
          <w:szCs w:val="24"/>
          <w:highlight w:val="yellow"/>
        </w:rPr>
        <w:t>3</w:t>
      </w:r>
      <w:r w:rsidRPr="005C6A4C">
        <w:rPr>
          <w:rFonts w:ascii="Arial" w:hAnsi="Arial" w:cs="Arial"/>
          <w:sz w:val="24"/>
          <w:szCs w:val="24"/>
          <w:highlight w:val="yellow"/>
        </w:rPr>
        <w:t xml:space="preserve"> Revisit policies and procedures manual for rules on sponsorships</w:t>
      </w:r>
    </w:p>
    <w:p w:rsidR="00621CB8" w:rsidRPr="005C6A4C" w:rsidRDefault="00621CB8" w:rsidP="00832141">
      <w:pPr>
        <w:pStyle w:val="ListParagraph"/>
        <w:ind w:left="1080"/>
        <w:rPr>
          <w:rFonts w:ascii="Arial" w:hAnsi="Arial" w:cs="Arial"/>
          <w:sz w:val="24"/>
          <w:szCs w:val="24"/>
        </w:rPr>
      </w:pPr>
    </w:p>
    <w:p w:rsidR="009836B2" w:rsidRPr="005C6A4C" w:rsidRDefault="00E77CAB" w:rsidP="00832141">
      <w:pPr>
        <w:pStyle w:val="ListParagraph"/>
        <w:numPr>
          <w:ilvl w:val="0"/>
          <w:numId w:val="19"/>
        </w:numPr>
        <w:rPr>
          <w:rFonts w:ascii="Arial" w:hAnsi="Arial" w:cs="Arial"/>
          <w:b/>
          <w:sz w:val="24"/>
          <w:szCs w:val="24"/>
        </w:rPr>
      </w:pPr>
      <w:r w:rsidRPr="005C6A4C">
        <w:rPr>
          <w:rFonts w:ascii="Arial" w:hAnsi="Arial" w:cs="Arial"/>
          <w:b/>
          <w:sz w:val="24"/>
          <w:szCs w:val="24"/>
        </w:rPr>
        <w:t>Board schedule (Cynthia)</w:t>
      </w:r>
    </w:p>
    <w:p w:rsidR="00E77CAB" w:rsidRPr="005C6A4C" w:rsidRDefault="00E77CAB" w:rsidP="00832141">
      <w:pPr>
        <w:pStyle w:val="ListParagraph"/>
        <w:ind w:left="1080"/>
        <w:rPr>
          <w:rFonts w:ascii="Arial" w:hAnsi="Arial" w:cs="Arial"/>
          <w:sz w:val="24"/>
          <w:szCs w:val="24"/>
        </w:rPr>
      </w:pPr>
      <w:r w:rsidRPr="005C6A4C">
        <w:rPr>
          <w:rFonts w:ascii="Arial" w:hAnsi="Arial" w:cs="Arial"/>
          <w:sz w:val="24"/>
          <w:szCs w:val="24"/>
        </w:rPr>
        <w:lastRenderedPageBreak/>
        <w:t>Review</w:t>
      </w:r>
      <w:r w:rsidR="00621CB8" w:rsidRPr="005C6A4C">
        <w:rPr>
          <w:rFonts w:ascii="Arial" w:hAnsi="Arial" w:cs="Arial"/>
          <w:sz w:val="24"/>
          <w:szCs w:val="24"/>
        </w:rPr>
        <w:t>ed</w:t>
      </w:r>
      <w:r w:rsidRPr="005C6A4C">
        <w:rPr>
          <w:rFonts w:ascii="Arial" w:hAnsi="Arial" w:cs="Arial"/>
          <w:sz w:val="24"/>
          <w:szCs w:val="24"/>
        </w:rPr>
        <w:t xml:space="preserve"> </w:t>
      </w:r>
      <w:r w:rsidR="00237404">
        <w:rPr>
          <w:rFonts w:ascii="Arial" w:hAnsi="Arial" w:cs="Arial"/>
          <w:sz w:val="24"/>
          <w:szCs w:val="24"/>
        </w:rPr>
        <w:t xml:space="preserve">all </w:t>
      </w:r>
      <w:r w:rsidR="00621CB8" w:rsidRPr="005C6A4C">
        <w:rPr>
          <w:rFonts w:ascii="Arial" w:hAnsi="Arial" w:cs="Arial"/>
          <w:sz w:val="24"/>
          <w:szCs w:val="24"/>
        </w:rPr>
        <w:t>Board</w:t>
      </w:r>
      <w:r w:rsidR="00237404">
        <w:rPr>
          <w:rFonts w:ascii="Arial" w:hAnsi="Arial" w:cs="Arial"/>
          <w:sz w:val="24"/>
          <w:szCs w:val="24"/>
        </w:rPr>
        <w:t xml:space="preserve"> members</w:t>
      </w:r>
      <w:r w:rsidR="00621CB8" w:rsidRPr="005C6A4C">
        <w:rPr>
          <w:rFonts w:ascii="Arial" w:hAnsi="Arial" w:cs="Arial"/>
          <w:sz w:val="24"/>
          <w:szCs w:val="24"/>
        </w:rPr>
        <w:t xml:space="preserve"> </w:t>
      </w:r>
      <w:r w:rsidRPr="005C6A4C">
        <w:rPr>
          <w:rFonts w:ascii="Arial" w:hAnsi="Arial" w:cs="Arial"/>
          <w:sz w:val="24"/>
          <w:szCs w:val="24"/>
        </w:rPr>
        <w:t>responsibilities</w:t>
      </w:r>
      <w:r w:rsidR="00621CB8" w:rsidRPr="005C6A4C">
        <w:rPr>
          <w:rFonts w:ascii="Arial" w:hAnsi="Arial" w:cs="Arial"/>
          <w:sz w:val="24"/>
          <w:szCs w:val="24"/>
        </w:rPr>
        <w:t xml:space="preserve"> </w:t>
      </w:r>
      <w:r w:rsidR="002C2C89">
        <w:rPr>
          <w:rFonts w:ascii="Arial" w:hAnsi="Arial" w:cs="Arial"/>
          <w:sz w:val="24"/>
          <w:szCs w:val="24"/>
        </w:rPr>
        <w:t>at the conference using the new format designed by Deneen this year.</w:t>
      </w:r>
      <w:r w:rsidR="00237404">
        <w:rPr>
          <w:rFonts w:ascii="Arial" w:hAnsi="Arial" w:cs="Arial"/>
          <w:color w:val="00B050"/>
          <w:sz w:val="24"/>
          <w:szCs w:val="24"/>
        </w:rPr>
        <w:t xml:space="preserve"> </w:t>
      </w:r>
      <w:r w:rsidR="00237404" w:rsidRPr="00237404">
        <w:rPr>
          <w:rFonts w:ascii="Arial" w:hAnsi="Arial" w:cs="Arial"/>
          <w:color w:val="00B050"/>
          <w:sz w:val="24"/>
          <w:szCs w:val="24"/>
        </w:rPr>
        <w:t xml:space="preserve">  </w:t>
      </w:r>
    </w:p>
    <w:p w:rsidR="00E77CAB" w:rsidRPr="005C6A4C" w:rsidRDefault="00E77CAB" w:rsidP="00832141">
      <w:pPr>
        <w:pStyle w:val="ListParagraph"/>
        <w:ind w:left="1080"/>
        <w:rPr>
          <w:rFonts w:ascii="Arial" w:hAnsi="Arial" w:cs="Arial"/>
          <w:sz w:val="24"/>
          <w:szCs w:val="24"/>
        </w:rPr>
      </w:pPr>
    </w:p>
    <w:p w:rsidR="002C2C89" w:rsidRPr="002C2C89" w:rsidRDefault="00621CB8" w:rsidP="002C2C89">
      <w:pPr>
        <w:pStyle w:val="ListParagraph"/>
        <w:numPr>
          <w:ilvl w:val="0"/>
          <w:numId w:val="19"/>
        </w:numPr>
        <w:rPr>
          <w:rFonts w:ascii="Arial" w:hAnsi="Arial" w:cs="Arial"/>
          <w:b/>
          <w:sz w:val="24"/>
          <w:szCs w:val="24"/>
        </w:rPr>
      </w:pPr>
      <w:r w:rsidRPr="005C6A4C">
        <w:rPr>
          <w:rFonts w:ascii="Arial" w:hAnsi="Arial" w:cs="Arial"/>
          <w:b/>
          <w:sz w:val="24"/>
          <w:szCs w:val="24"/>
        </w:rPr>
        <w:t>Annual Member</w:t>
      </w:r>
      <w:r w:rsidR="00E77CAB" w:rsidRPr="005C6A4C">
        <w:rPr>
          <w:rFonts w:ascii="Arial" w:hAnsi="Arial" w:cs="Arial"/>
          <w:b/>
          <w:sz w:val="24"/>
          <w:szCs w:val="24"/>
        </w:rPr>
        <w:t xml:space="preserve">ship </w:t>
      </w:r>
      <w:r w:rsidRPr="005C6A4C">
        <w:rPr>
          <w:rFonts w:ascii="Arial" w:hAnsi="Arial" w:cs="Arial"/>
          <w:b/>
          <w:sz w:val="24"/>
          <w:szCs w:val="24"/>
        </w:rPr>
        <w:t>M</w:t>
      </w:r>
      <w:r w:rsidR="00E77CAB" w:rsidRPr="005C6A4C">
        <w:rPr>
          <w:rFonts w:ascii="Arial" w:hAnsi="Arial" w:cs="Arial"/>
          <w:b/>
          <w:sz w:val="24"/>
          <w:szCs w:val="24"/>
        </w:rPr>
        <w:t>eeting (Cynthia)</w:t>
      </w:r>
    </w:p>
    <w:p w:rsidR="002C2C89" w:rsidRDefault="002C2C89" w:rsidP="00832141">
      <w:pPr>
        <w:pStyle w:val="ListParagraph"/>
        <w:ind w:left="1080"/>
        <w:rPr>
          <w:rFonts w:ascii="Arial" w:hAnsi="Arial" w:cs="Arial"/>
          <w:color w:val="00B050"/>
          <w:sz w:val="24"/>
          <w:szCs w:val="24"/>
        </w:rPr>
      </w:pPr>
      <w:r>
        <w:rPr>
          <w:rFonts w:ascii="Arial" w:hAnsi="Arial" w:cs="Arial"/>
          <w:sz w:val="24"/>
          <w:szCs w:val="24"/>
        </w:rPr>
        <w:t xml:space="preserve">This year, the membership meeting agenda and info, </w:t>
      </w:r>
      <w:r w:rsidR="002532DC">
        <w:rPr>
          <w:rFonts w:ascii="Arial" w:hAnsi="Arial" w:cs="Arial"/>
          <w:sz w:val="24"/>
          <w:szCs w:val="24"/>
        </w:rPr>
        <w:t>minutes</w:t>
      </w:r>
      <w:r>
        <w:rPr>
          <w:rFonts w:ascii="Arial" w:hAnsi="Arial" w:cs="Arial"/>
          <w:sz w:val="24"/>
          <w:szCs w:val="24"/>
        </w:rPr>
        <w:t xml:space="preserve"> from last year, elections and nominations information along with the candidate bio’s is all in the conference book. Or meeting, may</w:t>
      </w:r>
      <w:r w:rsidR="00E77CAB" w:rsidRPr="005C6A4C">
        <w:rPr>
          <w:rFonts w:ascii="Arial" w:hAnsi="Arial" w:cs="Arial"/>
          <w:sz w:val="24"/>
          <w:szCs w:val="24"/>
        </w:rPr>
        <w:t xml:space="preserve"> be 15 minutes longer due to balloting</w:t>
      </w:r>
      <w:r w:rsidR="00237404">
        <w:rPr>
          <w:rFonts w:ascii="Arial" w:hAnsi="Arial" w:cs="Arial"/>
          <w:sz w:val="24"/>
          <w:szCs w:val="24"/>
        </w:rPr>
        <w:t xml:space="preserve">.  </w:t>
      </w:r>
      <w:r>
        <w:rPr>
          <w:rFonts w:ascii="Arial" w:hAnsi="Arial" w:cs="Arial"/>
          <w:sz w:val="24"/>
          <w:szCs w:val="24"/>
        </w:rPr>
        <w:t>Election run-off results will be announced during the second general session this year.</w:t>
      </w:r>
    </w:p>
    <w:p w:rsidR="00E77CAB" w:rsidRPr="005C6A4C" w:rsidRDefault="002C2C89" w:rsidP="00832141">
      <w:pPr>
        <w:pStyle w:val="ListParagraph"/>
        <w:ind w:left="1080"/>
        <w:rPr>
          <w:rFonts w:ascii="Arial" w:hAnsi="Arial" w:cs="Arial"/>
          <w:sz w:val="24"/>
          <w:szCs w:val="24"/>
        </w:rPr>
      </w:pPr>
      <w:r w:rsidRPr="005C6A4C">
        <w:rPr>
          <w:rFonts w:ascii="Arial" w:hAnsi="Arial" w:cs="Arial"/>
          <w:sz w:val="24"/>
          <w:szCs w:val="24"/>
        </w:rPr>
        <w:t xml:space="preserve"> </w:t>
      </w:r>
    </w:p>
    <w:p w:rsidR="00E77CAB" w:rsidRPr="005C6A4C" w:rsidRDefault="00E77CAB" w:rsidP="00832141">
      <w:pPr>
        <w:pStyle w:val="ListParagraph"/>
        <w:numPr>
          <w:ilvl w:val="0"/>
          <w:numId w:val="19"/>
        </w:numPr>
        <w:rPr>
          <w:rFonts w:ascii="Arial" w:hAnsi="Arial" w:cs="Arial"/>
          <w:b/>
          <w:sz w:val="24"/>
          <w:szCs w:val="24"/>
        </w:rPr>
      </w:pPr>
      <w:r w:rsidRPr="005C6A4C">
        <w:rPr>
          <w:rFonts w:ascii="Arial" w:hAnsi="Arial" w:cs="Arial"/>
          <w:b/>
          <w:sz w:val="24"/>
          <w:szCs w:val="24"/>
        </w:rPr>
        <w:t>Credentialing Organizing Committee Report (Marilyn)</w:t>
      </w:r>
    </w:p>
    <w:p w:rsidR="00A573DA" w:rsidRPr="005C6A4C" w:rsidRDefault="00E77CAB" w:rsidP="00832141">
      <w:pPr>
        <w:spacing w:after="0" w:line="240" w:lineRule="auto"/>
        <w:ind w:left="1080"/>
        <w:rPr>
          <w:rFonts w:ascii="Arial" w:hAnsi="Arial"/>
          <w:sz w:val="24"/>
          <w:szCs w:val="24"/>
        </w:rPr>
      </w:pPr>
      <w:r w:rsidRPr="005C6A4C">
        <w:rPr>
          <w:rFonts w:ascii="Arial" w:hAnsi="Arial"/>
          <w:sz w:val="24"/>
          <w:szCs w:val="24"/>
        </w:rPr>
        <w:t>Meetings have been going forward</w:t>
      </w:r>
      <w:r w:rsidR="00A573DA" w:rsidRPr="005C6A4C">
        <w:rPr>
          <w:rFonts w:ascii="Arial" w:hAnsi="Arial"/>
          <w:sz w:val="24"/>
          <w:szCs w:val="24"/>
        </w:rPr>
        <w:t xml:space="preserve"> and hopes to begin offering the CCSP in October. </w:t>
      </w:r>
      <w:r w:rsidR="002C2C89">
        <w:rPr>
          <w:rFonts w:ascii="Arial" w:hAnsi="Arial"/>
          <w:sz w:val="24"/>
          <w:szCs w:val="24"/>
        </w:rPr>
        <w:t>A lawyer</w:t>
      </w:r>
      <w:r w:rsidRPr="005C6A4C">
        <w:rPr>
          <w:rFonts w:ascii="Arial" w:hAnsi="Arial"/>
          <w:sz w:val="24"/>
          <w:szCs w:val="24"/>
        </w:rPr>
        <w:t xml:space="preserve"> </w:t>
      </w:r>
      <w:r w:rsidR="00A573DA" w:rsidRPr="005C6A4C">
        <w:rPr>
          <w:rFonts w:ascii="Arial" w:hAnsi="Arial"/>
          <w:sz w:val="24"/>
          <w:szCs w:val="24"/>
        </w:rPr>
        <w:t>reviewed the</w:t>
      </w:r>
      <w:r w:rsidRPr="005C6A4C">
        <w:rPr>
          <w:rFonts w:ascii="Arial" w:hAnsi="Arial"/>
          <w:sz w:val="24"/>
          <w:szCs w:val="24"/>
        </w:rPr>
        <w:t xml:space="preserve"> new </w:t>
      </w:r>
      <w:r w:rsidR="00A573DA" w:rsidRPr="005C6A4C">
        <w:rPr>
          <w:rFonts w:ascii="Arial" w:hAnsi="Arial"/>
          <w:sz w:val="24"/>
          <w:szCs w:val="24"/>
        </w:rPr>
        <w:t xml:space="preserve">credential </w:t>
      </w:r>
      <w:r w:rsidRPr="005C6A4C">
        <w:rPr>
          <w:rFonts w:ascii="Arial" w:hAnsi="Arial"/>
          <w:sz w:val="24"/>
          <w:szCs w:val="24"/>
        </w:rPr>
        <w:t xml:space="preserve">titles </w:t>
      </w:r>
      <w:r w:rsidR="00A573DA" w:rsidRPr="005C6A4C">
        <w:rPr>
          <w:rFonts w:ascii="Arial" w:hAnsi="Arial"/>
          <w:sz w:val="24"/>
          <w:szCs w:val="24"/>
        </w:rPr>
        <w:t xml:space="preserve">and </w:t>
      </w:r>
      <w:r w:rsidRPr="005C6A4C">
        <w:rPr>
          <w:rFonts w:ascii="Arial" w:hAnsi="Arial"/>
          <w:sz w:val="24"/>
          <w:szCs w:val="24"/>
        </w:rPr>
        <w:t xml:space="preserve">all </w:t>
      </w:r>
      <w:r w:rsidR="00621CB8" w:rsidRPr="005C6A4C">
        <w:rPr>
          <w:rFonts w:ascii="Arial" w:hAnsi="Arial"/>
          <w:sz w:val="24"/>
          <w:szCs w:val="24"/>
        </w:rPr>
        <w:t xml:space="preserve">have been trademarked. </w:t>
      </w:r>
      <w:r w:rsidR="00A573DA" w:rsidRPr="005C6A4C">
        <w:rPr>
          <w:rFonts w:ascii="Arial" w:hAnsi="Arial"/>
          <w:sz w:val="24"/>
          <w:szCs w:val="24"/>
        </w:rPr>
        <w:t>The c</w:t>
      </w:r>
      <w:r w:rsidR="00621CB8" w:rsidRPr="005C6A4C">
        <w:rPr>
          <w:rFonts w:ascii="Arial" w:hAnsi="Arial"/>
          <w:sz w:val="24"/>
          <w:szCs w:val="24"/>
        </w:rPr>
        <w:t>ommittee reached out to the expert previously identified (Mickie S. Rops &amp; Associates, Inc.) and she is busy until fall.  The committee has begun to review software to manage the online portfolios. The portfolio will include contact info</w:t>
      </w:r>
      <w:r w:rsidR="00A573DA" w:rsidRPr="005C6A4C">
        <w:rPr>
          <w:rFonts w:ascii="Arial" w:hAnsi="Arial"/>
          <w:sz w:val="24"/>
          <w:szCs w:val="24"/>
        </w:rPr>
        <w:t>;</w:t>
      </w:r>
      <w:r w:rsidR="00621CB8" w:rsidRPr="005C6A4C">
        <w:rPr>
          <w:rFonts w:ascii="Arial" w:hAnsi="Arial"/>
          <w:sz w:val="24"/>
          <w:szCs w:val="24"/>
        </w:rPr>
        <w:t xml:space="preserve"> </w:t>
      </w:r>
      <w:r w:rsidR="00A573DA" w:rsidRPr="005C6A4C">
        <w:rPr>
          <w:rFonts w:ascii="Arial" w:hAnsi="Arial"/>
          <w:sz w:val="24"/>
          <w:szCs w:val="24"/>
        </w:rPr>
        <w:t xml:space="preserve">documents such as </w:t>
      </w:r>
      <w:r w:rsidR="00621CB8" w:rsidRPr="005C6A4C">
        <w:rPr>
          <w:rFonts w:ascii="Arial" w:hAnsi="Arial"/>
          <w:sz w:val="24"/>
          <w:szCs w:val="24"/>
        </w:rPr>
        <w:t>letters of recommendation, transcripts,</w:t>
      </w:r>
      <w:r w:rsidR="00A573DA" w:rsidRPr="005C6A4C">
        <w:rPr>
          <w:rFonts w:ascii="Arial" w:hAnsi="Arial"/>
          <w:sz w:val="24"/>
          <w:szCs w:val="24"/>
        </w:rPr>
        <w:t xml:space="preserve"> </w:t>
      </w:r>
      <w:r w:rsidR="00621CB8" w:rsidRPr="005C6A4C">
        <w:rPr>
          <w:rFonts w:ascii="Arial" w:hAnsi="Arial"/>
          <w:sz w:val="24"/>
          <w:szCs w:val="24"/>
        </w:rPr>
        <w:t>certification of completion of training,</w:t>
      </w:r>
      <w:r w:rsidR="00A573DA" w:rsidRPr="005C6A4C">
        <w:rPr>
          <w:rFonts w:ascii="Arial" w:hAnsi="Arial"/>
          <w:sz w:val="24"/>
          <w:szCs w:val="24"/>
        </w:rPr>
        <w:t xml:space="preserve"> materials developed during training, etc.;</w:t>
      </w:r>
      <w:r w:rsidR="00621CB8" w:rsidRPr="005C6A4C">
        <w:rPr>
          <w:rFonts w:ascii="Arial" w:hAnsi="Arial"/>
          <w:sz w:val="24"/>
          <w:szCs w:val="24"/>
        </w:rPr>
        <w:t xml:space="preserve"> </w:t>
      </w:r>
      <w:r w:rsidR="00A573DA" w:rsidRPr="005C6A4C">
        <w:rPr>
          <w:rFonts w:ascii="Arial" w:hAnsi="Arial"/>
          <w:sz w:val="24"/>
          <w:szCs w:val="24"/>
        </w:rPr>
        <w:t xml:space="preserve">essay-type responses to case studies; and possibly videos and other types of media that demonstration competence. It is possible </w:t>
      </w:r>
      <w:r w:rsidR="00E2240A" w:rsidRPr="005C6A4C">
        <w:rPr>
          <w:rFonts w:ascii="Arial" w:hAnsi="Arial"/>
          <w:sz w:val="24"/>
          <w:szCs w:val="24"/>
        </w:rPr>
        <w:t xml:space="preserve">we might want </w:t>
      </w:r>
      <w:r w:rsidR="00A573DA" w:rsidRPr="005C6A4C">
        <w:rPr>
          <w:rFonts w:ascii="Arial" w:hAnsi="Arial"/>
          <w:sz w:val="24"/>
          <w:szCs w:val="24"/>
        </w:rPr>
        <w:t>to use rotating case studies to make it more difficult</w:t>
      </w:r>
      <w:r w:rsidR="00E2240A" w:rsidRPr="005C6A4C">
        <w:rPr>
          <w:rFonts w:ascii="Arial" w:hAnsi="Arial"/>
          <w:sz w:val="24"/>
          <w:szCs w:val="24"/>
        </w:rPr>
        <w:t xml:space="preserve"> for applicants</w:t>
      </w:r>
      <w:r w:rsidR="00A573DA" w:rsidRPr="005C6A4C">
        <w:rPr>
          <w:rFonts w:ascii="Arial" w:hAnsi="Arial"/>
          <w:sz w:val="24"/>
          <w:szCs w:val="24"/>
        </w:rPr>
        <w:t xml:space="preserve"> to copy</w:t>
      </w:r>
      <w:r w:rsidR="00E2240A" w:rsidRPr="005C6A4C">
        <w:rPr>
          <w:rFonts w:ascii="Arial" w:hAnsi="Arial"/>
          <w:sz w:val="24"/>
          <w:szCs w:val="24"/>
        </w:rPr>
        <w:t xml:space="preserve"> the answers of their friends</w:t>
      </w:r>
      <w:r w:rsidR="00A573DA" w:rsidRPr="005C6A4C">
        <w:rPr>
          <w:rFonts w:ascii="Arial" w:hAnsi="Arial"/>
          <w:sz w:val="24"/>
          <w:szCs w:val="24"/>
        </w:rPr>
        <w:t xml:space="preserve">.  </w:t>
      </w:r>
    </w:p>
    <w:p w:rsidR="00E2240A" w:rsidRPr="005C6A4C" w:rsidRDefault="00A573DA" w:rsidP="00832141">
      <w:pPr>
        <w:spacing w:after="0" w:line="240" w:lineRule="auto"/>
        <w:ind w:left="1080"/>
        <w:rPr>
          <w:rFonts w:ascii="Arial" w:hAnsi="Arial"/>
          <w:sz w:val="24"/>
          <w:szCs w:val="24"/>
        </w:rPr>
      </w:pPr>
      <w:r w:rsidRPr="005C6A4C">
        <w:rPr>
          <w:rFonts w:ascii="Arial" w:hAnsi="Arial"/>
          <w:sz w:val="24"/>
          <w:szCs w:val="24"/>
        </w:rPr>
        <w:t xml:space="preserve">The Board discussed the level of quality desired for the portfolio review process and the need to pay reviewers. HQ staff would perform the first review and not submit the portfolio to outside review until it is complete and looks reasonable. </w:t>
      </w:r>
      <w:r w:rsidR="00E2240A" w:rsidRPr="005C6A4C">
        <w:rPr>
          <w:rFonts w:ascii="Arial" w:hAnsi="Arial"/>
          <w:sz w:val="24"/>
          <w:szCs w:val="24"/>
        </w:rPr>
        <w:t xml:space="preserve">The Board stressed the need for all costs (staffing, software, review process, etc.) to be covered by the fees collected. Some credentials will have very low numbers - only 900 people applied for the </w:t>
      </w:r>
      <w:r w:rsidR="00E2240A" w:rsidRPr="005C6A4C">
        <w:rPr>
          <w:rFonts w:ascii="Arial" w:hAnsi="Arial"/>
          <w:bCs/>
          <w:sz w:val="24"/>
          <w:szCs w:val="24"/>
        </w:rPr>
        <w:t>NCCC over at least 10 years. It is important to validate the review process with research. We also need to find a way to convince career centers to build the credentials into their hiring practices.  We need to be prepared to review career centers.</w:t>
      </w:r>
    </w:p>
    <w:p w:rsidR="00832141" w:rsidRDefault="00A573DA" w:rsidP="00832141">
      <w:pPr>
        <w:spacing w:after="0" w:line="240" w:lineRule="auto"/>
        <w:ind w:left="1080"/>
        <w:rPr>
          <w:rFonts w:ascii="Arial" w:hAnsi="Arial"/>
          <w:color w:val="00B050"/>
          <w:sz w:val="24"/>
          <w:szCs w:val="24"/>
        </w:rPr>
      </w:pPr>
      <w:r w:rsidRPr="005C6A4C">
        <w:rPr>
          <w:rFonts w:ascii="Arial" w:hAnsi="Arial"/>
          <w:sz w:val="24"/>
          <w:szCs w:val="24"/>
        </w:rPr>
        <w:t>The new CSCAB will have a Board representative who will l</w:t>
      </w:r>
      <w:r w:rsidR="00D041E1" w:rsidRPr="005C6A4C">
        <w:rPr>
          <w:rFonts w:ascii="Arial" w:hAnsi="Arial"/>
          <w:sz w:val="24"/>
          <w:szCs w:val="24"/>
        </w:rPr>
        <w:t xml:space="preserve">ikely </w:t>
      </w:r>
      <w:r w:rsidRPr="005C6A4C">
        <w:rPr>
          <w:rFonts w:ascii="Arial" w:hAnsi="Arial"/>
          <w:sz w:val="24"/>
          <w:szCs w:val="24"/>
        </w:rPr>
        <w:t xml:space="preserve">be </w:t>
      </w:r>
      <w:r w:rsidR="002C2C89">
        <w:rPr>
          <w:rFonts w:ascii="Arial" w:hAnsi="Arial"/>
          <w:sz w:val="24"/>
          <w:szCs w:val="24"/>
        </w:rPr>
        <w:t>the Past President.</w:t>
      </w:r>
      <w:r w:rsidRPr="005C6A4C">
        <w:rPr>
          <w:rFonts w:ascii="Arial" w:hAnsi="Arial"/>
          <w:sz w:val="24"/>
          <w:szCs w:val="24"/>
        </w:rPr>
        <w:t xml:space="preserve">  It must be </w:t>
      </w:r>
      <w:r w:rsidR="00D041E1" w:rsidRPr="005C6A4C">
        <w:rPr>
          <w:rFonts w:ascii="Arial" w:hAnsi="Arial"/>
          <w:sz w:val="24"/>
          <w:szCs w:val="24"/>
        </w:rPr>
        <w:t xml:space="preserve">a </w:t>
      </w:r>
      <w:r w:rsidR="00BD22C5" w:rsidRPr="005C6A4C">
        <w:rPr>
          <w:rFonts w:ascii="Arial" w:hAnsi="Arial"/>
          <w:sz w:val="24"/>
          <w:szCs w:val="24"/>
        </w:rPr>
        <w:t>well-rounded</w:t>
      </w:r>
      <w:r w:rsidR="00D041E1" w:rsidRPr="005C6A4C">
        <w:rPr>
          <w:rFonts w:ascii="Arial" w:hAnsi="Arial"/>
          <w:sz w:val="24"/>
          <w:szCs w:val="24"/>
        </w:rPr>
        <w:t xml:space="preserve"> group </w:t>
      </w:r>
      <w:r w:rsidRPr="005C6A4C">
        <w:rPr>
          <w:rFonts w:ascii="Arial" w:hAnsi="Arial"/>
          <w:sz w:val="24"/>
          <w:szCs w:val="24"/>
        </w:rPr>
        <w:t xml:space="preserve">and each member must have </w:t>
      </w:r>
      <w:r w:rsidR="00D041E1" w:rsidRPr="005C6A4C">
        <w:rPr>
          <w:rFonts w:ascii="Arial" w:hAnsi="Arial"/>
          <w:sz w:val="24"/>
          <w:szCs w:val="24"/>
        </w:rPr>
        <w:t xml:space="preserve">a </w:t>
      </w:r>
      <w:r w:rsidR="00BD22C5" w:rsidRPr="005C6A4C">
        <w:rPr>
          <w:rFonts w:ascii="Arial" w:hAnsi="Arial"/>
          <w:sz w:val="24"/>
          <w:szCs w:val="24"/>
        </w:rPr>
        <w:t>three-year</w:t>
      </w:r>
      <w:r w:rsidR="00D041E1" w:rsidRPr="005C6A4C">
        <w:rPr>
          <w:rFonts w:ascii="Arial" w:hAnsi="Arial"/>
          <w:sz w:val="24"/>
          <w:szCs w:val="24"/>
        </w:rPr>
        <w:t xml:space="preserve"> commitment. </w:t>
      </w:r>
      <w:r w:rsidRPr="005C6A4C">
        <w:rPr>
          <w:rFonts w:ascii="Arial" w:hAnsi="Arial"/>
          <w:sz w:val="24"/>
          <w:szCs w:val="24"/>
        </w:rPr>
        <w:t xml:space="preserve">Information about the initiative was presented to </w:t>
      </w:r>
      <w:r w:rsidR="00D041E1" w:rsidRPr="005C6A4C">
        <w:rPr>
          <w:rFonts w:ascii="Arial" w:hAnsi="Arial"/>
          <w:sz w:val="24"/>
          <w:szCs w:val="24"/>
        </w:rPr>
        <w:t>ACA</w:t>
      </w:r>
      <w:r w:rsidR="002C2C89">
        <w:rPr>
          <w:rFonts w:ascii="Arial" w:hAnsi="Arial"/>
          <w:sz w:val="24"/>
          <w:szCs w:val="24"/>
        </w:rPr>
        <w:t xml:space="preserve"> Executive Director Richard Yep in a conference call and he stated that they were supportive.</w:t>
      </w:r>
      <w:r w:rsidR="00237404">
        <w:rPr>
          <w:rFonts w:ascii="Arial" w:hAnsi="Arial"/>
          <w:sz w:val="24"/>
          <w:szCs w:val="24"/>
        </w:rPr>
        <w:t xml:space="preserve"> </w:t>
      </w:r>
    </w:p>
    <w:p w:rsidR="002C2C89" w:rsidRPr="005C6A4C" w:rsidRDefault="002C2C89" w:rsidP="00832141">
      <w:pPr>
        <w:spacing w:after="0" w:line="240" w:lineRule="auto"/>
        <w:ind w:left="1080"/>
        <w:rPr>
          <w:rFonts w:ascii="Arial" w:hAnsi="Arial"/>
          <w:sz w:val="24"/>
          <w:szCs w:val="24"/>
        </w:rPr>
      </w:pPr>
    </w:p>
    <w:p w:rsidR="00D041E1" w:rsidRPr="005C6A4C" w:rsidRDefault="00D041E1" w:rsidP="00832141">
      <w:pPr>
        <w:pStyle w:val="ListParagraph"/>
        <w:numPr>
          <w:ilvl w:val="0"/>
          <w:numId w:val="19"/>
        </w:numPr>
        <w:rPr>
          <w:rFonts w:ascii="Arial" w:hAnsi="Arial" w:cs="Arial"/>
          <w:b/>
          <w:sz w:val="24"/>
          <w:szCs w:val="24"/>
        </w:rPr>
      </w:pPr>
      <w:r w:rsidRPr="005C6A4C">
        <w:rPr>
          <w:rFonts w:ascii="Arial" w:hAnsi="Arial" w:cs="Arial"/>
          <w:b/>
          <w:sz w:val="24"/>
          <w:szCs w:val="24"/>
        </w:rPr>
        <w:t>Ancillary Programs (All)</w:t>
      </w:r>
    </w:p>
    <w:p w:rsidR="00D041E1" w:rsidRPr="005C6A4C" w:rsidRDefault="00D041E1" w:rsidP="00832141">
      <w:pPr>
        <w:spacing w:after="0" w:line="240" w:lineRule="auto"/>
        <w:ind w:left="1080"/>
        <w:rPr>
          <w:rFonts w:ascii="Arial" w:hAnsi="Arial"/>
          <w:b/>
          <w:sz w:val="24"/>
          <w:szCs w:val="24"/>
        </w:rPr>
      </w:pPr>
      <w:r w:rsidRPr="005C6A4C">
        <w:rPr>
          <w:rFonts w:ascii="Arial" w:hAnsi="Arial"/>
          <w:b/>
          <w:sz w:val="24"/>
          <w:szCs w:val="24"/>
        </w:rPr>
        <w:t>Career Pathways with Leo Reddy</w:t>
      </w:r>
    </w:p>
    <w:p w:rsidR="00D041E1" w:rsidRPr="005C6A4C" w:rsidRDefault="00D041E1" w:rsidP="00832141">
      <w:pPr>
        <w:spacing w:after="0" w:line="240" w:lineRule="auto"/>
        <w:ind w:left="1080"/>
        <w:rPr>
          <w:rFonts w:ascii="Arial" w:hAnsi="Arial"/>
          <w:sz w:val="24"/>
          <w:szCs w:val="24"/>
        </w:rPr>
      </w:pPr>
      <w:r w:rsidRPr="005C6A4C">
        <w:rPr>
          <w:rFonts w:ascii="Arial" w:hAnsi="Arial"/>
          <w:sz w:val="24"/>
          <w:szCs w:val="24"/>
        </w:rPr>
        <w:t>Currently</w:t>
      </w:r>
      <w:r w:rsidR="00017150" w:rsidRPr="005C6A4C">
        <w:rPr>
          <w:rFonts w:ascii="Arial" w:hAnsi="Arial"/>
          <w:sz w:val="24"/>
          <w:szCs w:val="24"/>
        </w:rPr>
        <w:t xml:space="preserve"> plan is for Career Pathways to hire,</w:t>
      </w:r>
      <w:r w:rsidRPr="005C6A4C">
        <w:rPr>
          <w:rFonts w:ascii="Arial" w:hAnsi="Arial"/>
          <w:sz w:val="24"/>
          <w:szCs w:val="24"/>
        </w:rPr>
        <w:t xml:space="preserve"> in October</w:t>
      </w:r>
      <w:r w:rsidR="00017150" w:rsidRPr="005C6A4C">
        <w:rPr>
          <w:rFonts w:ascii="Arial" w:hAnsi="Arial"/>
          <w:sz w:val="24"/>
          <w:szCs w:val="24"/>
        </w:rPr>
        <w:t>,</w:t>
      </w:r>
      <w:r w:rsidRPr="005C6A4C">
        <w:rPr>
          <w:rFonts w:ascii="Arial" w:hAnsi="Arial"/>
          <w:sz w:val="24"/>
          <w:szCs w:val="24"/>
        </w:rPr>
        <w:t xml:space="preserve"> a state level cd coordinator ($75,000 for one year</w:t>
      </w:r>
      <w:r w:rsidR="00017150" w:rsidRPr="005C6A4C">
        <w:rPr>
          <w:rFonts w:ascii="Arial" w:hAnsi="Arial"/>
          <w:sz w:val="24"/>
          <w:szCs w:val="24"/>
        </w:rPr>
        <w:t>)</w:t>
      </w:r>
      <w:r w:rsidRPr="005C6A4C">
        <w:rPr>
          <w:rFonts w:ascii="Arial" w:hAnsi="Arial"/>
          <w:sz w:val="24"/>
          <w:szCs w:val="24"/>
        </w:rPr>
        <w:t xml:space="preserve"> </w:t>
      </w:r>
      <w:r w:rsidR="00017150" w:rsidRPr="005C6A4C">
        <w:rPr>
          <w:rFonts w:ascii="Arial" w:hAnsi="Arial"/>
          <w:sz w:val="24"/>
          <w:szCs w:val="24"/>
        </w:rPr>
        <w:t xml:space="preserve">who is </w:t>
      </w:r>
      <w:r w:rsidRPr="005C6A4C">
        <w:rPr>
          <w:rFonts w:ascii="Arial" w:hAnsi="Arial"/>
          <w:sz w:val="24"/>
          <w:szCs w:val="24"/>
        </w:rPr>
        <w:t xml:space="preserve">trained to coordinate </w:t>
      </w:r>
      <w:r w:rsidR="00BD22C5" w:rsidRPr="005C6A4C">
        <w:rPr>
          <w:rFonts w:ascii="Arial" w:hAnsi="Arial"/>
          <w:sz w:val="24"/>
          <w:szCs w:val="24"/>
        </w:rPr>
        <w:t>activities</w:t>
      </w:r>
      <w:r w:rsidRPr="005C6A4C">
        <w:rPr>
          <w:rFonts w:ascii="Arial" w:hAnsi="Arial"/>
          <w:sz w:val="24"/>
          <w:szCs w:val="24"/>
        </w:rPr>
        <w:t xml:space="preserve"> in 3-5 designated receptive states with Chambers of Commerce</w:t>
      </w:r>
      <w:r w:rsidR="00017150" w:rsidRPr="005C6A4C">
        <w:rPr>
          <w:rFonts w:ascii="Arial" w:hAnsi="Arial"/>
          <w:sz w:val="24"/>
          <w:szCs w:val="24"/>
        </w:rPr>
        <w:t>. NCDA offer certification for</w:t>
      </w:r>
      <w:r w:rsidRPr="005C6A4C">
        <w:rPr>
          <w:rFonts w:ascii="Arial" w:hAnsi="Arial"/>
          <w:sz w:val="24"/>
          <w:szCs w:val="24"/>
        </w:rPr>
        <w:t xml:space="preserve"> teachers after 1-2 hour training in </w:t>
      </w:r>
      <w:r w:rsidR="00017150" w:rsidRPr="005C6A4C">
        <w:rPr>
          <w:rFonts w:ascii="Arial" w:hAnsi="Arial"/>
          <w:sz w:val="24"/>
          <w:szCs w:val="24"/>
        </w:rPr>
        <w:t xml:space="preserve">career development and certification for a </w:t>
      </w:r>
      <w:r w:rsidRPr="005C6A4C">
        <w:rPr>
          <w:rFonts w:ascii="Arial" w:hAnsi="Arial"/>
          <w:sz w:val="24"/>
          <w:szCs w:val="24"/>
        </w:rPr>
        <w:t xml:space="preserve">school </w:t>
      </w:r>
      <w:r w:rsidR="00017150" w:rsidRPr="005C6A4C">
        <w:rPr>
          <w:rFonts w:ascii="Arial" w:hAnsi="Arial"/>
          <w:sz w:val="24"/>
          <w:szCs w:val="24"/>
        </w:rPr>
        <w:t xml:space="preserve">career </w:t>
      </w:r>
      <w:r w:rsidRPr="005C6A4C">
        <w:rPr>
          <w:rFonts w:ascii="Arial" w:hAnsi="Arial"/>
          <w:sz w:val="24"/>
          <w:szCs w:val="24"/>
        </w:rPr>
        <w:t>advisor</w:t>
      </w:r>
      <w:r w:rsidR="00017150" w:rsidRPr="005C6A4C">
        <w:rPr>
          <w:rFonts w:ascii="Arial" w:hAnsi="Arial"/>
          <w:sz w:val="24"/>
          <w:szCs w:val="24"/>
        </w:rPr>
        <w:t>. School career advisor will be paid $60,000</w:t>
      </w:r>
      <w:r w:rsidRPr="005C6A4C">
        <w:rPr>
          <w:rFonts w:ascii="Arial" w:hAnsi="Arial"/>
          <w:sz w:val="24"/>
          <w:szCs w:val="24"/>
        </w:rPr>
        <w:t xml:space="preserve"> for one year</w:t>
      </w:r>
      <w:r w:rsidR="00017150" w:rsidRPr="005C6A4C">
        <w:rPr>
          <w:rFonts w:ascii="Arial" w:hAnsi="Arial"/>
          <w:sz w:val="24"/>
          <w:szCs w:val="24"/>
        </w:rPr>
        <w:t xml:space="preserve"> and placed in the schools selected. Salaries for these p</w:t>
      </w:r>
      <w:r w:rsidRPr="005C6A4C">
        <w:rPr>
          <w:rFonts w:ascii="Arial" w:hAnsi="Arial"/>
          <w:sz w:val="24"/>
          <w:szCs w:val="24"/>
        </w:rPr>
        <w:t xml:space="preserve">ositions </w:t>
      </w:r>
      <w:r w:rsidR="00017150" w:rsidRPr="005C6A4C">
        <w:rPr>
          <w:rFonts w:ascii="Arial" w:hAnsi="Arial"/>
          <w:sz w:val="24"/>
          <w:szCs w:val="24"/>
        </w:rPr>
        <w:t xml:space="preserve">will </w:t>
      </w:r>
      <w:r w:rsidRPr="005C6A4C">
        <w:rPr>
          <w:rFonts w:ascii="Arial" w:hAnsi="Arial"/>
          <w:sz w:val="24"/>
          <w:szCs w:val="24"/>
        </w:rPr>
        <w:t>be p</w:t>
      </w:r>
      <w:r w:rsidR="00017150" w:rsidRPr="005C6A4C">
        <w:rPr>
          <w:rFonts w:ascii="Arial" w:hAnsi="Arial"/>
          <w:sz w:val="24"/>
          <w:szCs w:val="24"/>
        </w:rPr>
        <w:t>aid</w:t>
      </w:r>
      <w:r w:rsidRPr="005C6A4C">
        <w:rPr>
          <w:rFonts w:ascii="Arial" w:hAnsi="Arial"/>
          <w:sz w:val="24"/>
          <w:szCs w:val="24"/>
        </w:rPr>
        <w:t xml:space="preserve"> by </w:t>
      </w:r>
      <w:r w:rsidR="00133163" w:rsidRPr="005C6A4C">
        <w:rPr>
          <w:rFonts w:ascii="Arial" w:hAnsi="Arial"/>
          <w:sz w:val="24"/>
          <w:szCs w:val="24"/>
        </w:rPr>
        <w:t xml:space="preserve">business and industry, Chamber of Commerce, </w:t>
      </w:r>
      <w:r w:rsidRPr="005C6A4C">
        <w:rPr>
          <w:rFonts w:ascii="Arial" w:hAnsi="Arial"/>
          <w:sz w:val="24"/>
          <w:szCs w:val="24"/>
        </w:rPr>
        <w:t>private, state and local funding</w:t>
      </w:r>
      <w:r w:rsidR="00017150" w:rsidRPr="005C6A4C">
        <w:rPr>
          <w:rFonts w:ascii="Arial" w:hAnsi="Arial"/>
          <w:sz w:val="24"/>
          <w:szCs w:val="24"/>
        </w:rPr>
        <w:t xml:space="preserve">. After this one-year pilot, this structure </w:t>
      </w:r>
      <w:r w:rsidRPr="005C6A4C">
        <w:rPr>
          <w:rFonts w:ascii="Arial" w:hAnsi="Arial"/>
          <w:sz w:val="24"/>
          <w:szCs w:val="24"/>
        </w:rPr>
        <w:t xml:space="preserve">will </w:t>
      </w:r>
      <w:r w:rsidR="00017150" w:rsidRPr="005C6A4C">
        <w:rPr>
          <w:rFonts w:ascii="Arial" w:hAnsi="Arial"/>
          <w:sz w:val="24"/>
          <w:szCs w:val="24"/>
        </w:rPr>
        <w:t xml:space="preserve">be </w:t>
      </w:r>
      <w:r w:rsidRPr="005C6A4C">
        <w:rPr>
          <w:rFonts w:ascii="Arial" w:hAnsi="Arial"/>
          <w:sz w:val="24"/>
          <w:szCs w:val="24"/>
        </w:rPr>
        <w:t>roll</w:t>
      </w:r>
      <w:r w:rsidR="00017150" w:rsidRPr="005C6A4C">
        <w:rPr>
          <w:rFonts w:ascii="Arial" w:hAnsi="Arial"/>
          <w:sz w:val="24"/>
          <w:szCs w:val="24"/>
        </w:rPr>
        <w:t>ed</w:t>
      </w:r>
      <w:r w:rsidRPr="005C6A4C">
        <w:rPr>
          <w:rFonts w:ascii="Arial" w:hAnsi="Arial"/>
          <w:sz w:val="24"/>
          <w:szCs w:val="24"/>
        </w:rPr>
        <w:t xml:space="preserve"> out across the US.</w:t>
      </w:r>
    </w:p>
    <w:p w:rsidR="00D041E1" w:rsidRPr="005C6A4C" w:rsidRDefault="00D041E1" w:rsidP="00832141">
      <w:pPr>
        <w:spacing w:after="0" w:line="240" w:lineRule="auto"/>
        <w:ind w:left="1080"/>
        <w:rPr>
          <w:rFonts w:ascii="Arial" w:hAnsi="Arial"/>
          <w:sz w:val="24"/>
          <w:szCs w:val="24"/>
        </w:rPr>
      </w:pPr>
      <w:r w:rsidRPr="005C6A4C">
        <w:rPr>
          <w:rFonts w:ascii="Arial" w:hAnsi="Arial"/>
          <w:sz w:val="24"/>
          <w:szCs w:val="24"/>
        </w:rPr>
        <w:t xml:space="preserve">NCDA </w:t>
      </w:r>
      <w:r w:rsidR="00017150" w:rsidRPr="005C6A4C">
        <w:rPr>
          <w:rFonts w:ascii="Arial" w:hAnsi="Arial"/>
          <w:sz w:val="24"/>
          <w:szCs w:val="24"/>
        </w:rPr>
        <w:t xml:space="preserve">has been asked to </w:t>
      </w:r>
      <w:r w:rsidRPr="005C6A4C">
        <w:rPr>
          <w:rFonts w:ascii="Arial" w:hAnsi="Arial"/>
          <w:sz w:val="24"/>
          <w:szCs w:val="24"/>
        </w:rPr>
        <w:t>provide curriculum development and training</w:t>
      </w:r>
      <w:r w:rsidR="00017150" w:rsidRPr="005C6A4C">
        <w:rPr>
          <w:rFonts w:ascii="Arial" w:hAnsi="Arial"/>
          <w:sz w:val="24"/>
          <w:szCs w:val="24"/>
        </w:rPr>
        <w:t>, as well as credentialing for school career advisors and career teachers.</w:t>
      </w:r>
    </w:p>
    <w:p w:rsidR="00832141" w:rsidRPr="005C6A4C" w:rsidRDefault="00832141" w:rsidP="00832141">
      <w:pPr>
        <w:spacing w:after="0" w:line="240" w:lineRule="auto"/>
        <w:ind w:left="1080"/>
        <w:rPr>
          <w:rFonts w:ascii="Arial" w:hAnsi="Arial"/>
          <w:sz w:val="24"/>
          <w:szCs w:val="24"/>
        </w:rPr>
      </w:pPr>
    </w:p>
    <w:p w:rsidR="00CB1F77" w:rsidRPr="005C6A4C" w:rsidRDefault="00CB1F77" w:rsidP="00832141">
      <w:pPr>
        <w:spacing w:after="0" w:line="240" w:lineRule="auto"/>
        <w:ind w:left="1080"/>
        <w:rPr>
          <w:rFonts w:ascii="Arial" w:hAnsi="Arial"/>
          <w:sz w:val="24"/>
          <w:szCs w:val="24"/>
        </w:rPr>
      </w:pPr>
      <w:r w:rsidRPr="005C6A4C">
        <w:rPr>
          <w:rFonts w:ascii="Arial" w:hAnsi="Arial"/>
          <w:sz w:val="24"/>
          <w:szCs w:val="24"/>
          <w:highlight w:val="yellow"/>
        </w:rPr>
        <w:t>ACTION ITEM #</w:t>
      </w:r>
      <w:r w:rsidR="00832141" w:rsidRPr="005C6A4C">
        <w:rPr>
          <w:rFonts w:ascii="Arial" w:hAnsi="Arial"/>
          <w:sz w:val="24"/>
          <w:szCs w:val="24"/>
          <w:highlight w:val="yellow"/>
        </w:rPr>
        <w:t xml:space="preserve">4: </w:t>
      </w:r>
      <w:r w:rsidRPr="005C6A4C">
        <w:rPr>
          <w:rFonts w:ascii="Arial" w:hAnsi="Arial"/>
          <w:sz w:val="24"/>
          <w:szCs w:val="24"/>
          <w:highlight w:val="yellow"/>
        </w:rPr>
        <w:t xml:space="preserve">NCDA will issue an RFP for $10,000 to develop the </w:t>
      </w:r>
      <w:r w:rsidR="00017150" w:rsidRPr="005C6A4C">
        <w:rPr>
          <w:rFonts w:ascii="Arial" w:hAnsi="Arial"/>
          <w:sz w:val="24"/>
          <w:szCs w:val="24"/>
          <w:highlight w:val="yellow"/>
        </w:rPr>
        <w:t xml:space="preserve">school career </w:t>
      </w:r>
      <w:r w:rsidRPr="005C6A4C">
        <w:rPr>
          <w:rFonts w:ascii="Arial" w:hAnsi="Arial"/>
          <w:sz w:val="24"/>
          <w:szCs w:val="24"/>
          <w:highlight w:val="yellow"/>
        </w:rPr>
        <w:t xml:space="preserve">advisor </w:t>
      </w:r>
      <w:r w:rsidR="00BD22C5" w:rsidRPr="005C6A4C">
        <w:rPr>
          <w:rFonts w:ascii="Arial" w:hAnsi="Arial"/>
          <w:sz w:val="24"/>
          <w:szCs w:val="24"/>
          <w:highlight w:val="yellow"/>
        </w:rPr>
        <w:t>curriculum, which</w:t>
      </w:r>
      <w:r w:rsidR="008E2973" w:rsidRPr="005C6A4C">
        <w:rPr>
          <w:rFonts w:ascii="Arial" w:hAnsi="Arial"/>
          <w:sz w:val="24"/>
          <w:szCs w:val="24"/>
          <w:highlight w:val="yellow"/>
        </w:rPr>
        <w:t xml:space="preserve"> should take 2</w:t>
      </w:r>
      <w:r w:rsidR="00ED01FD">
        <w:rPr>
          <w:rFonts w:ascii="Arial" w:hAnsi="Arial"/>
          <w:sz w:val="24"/>
          <w:szCs w:val="24"/>
          <w:highlight w:val="yellow"/>
        </w:rPr>
        <w:t>-</w:t>
      </w:r>
      <w:r w:rsidR="008E2973" w:rsidRPr="005C6A4C">
        <w:rPr>
          <w:rFonts w:ascii="Arial" w:hAnsi="Arial"/>
          <w:sz w:val="24"/>
          <w:szCs w:val="24"/>
          <w:highlight w:val="yellow"/>
        </w:rPr>
        <w:t>3 months</w:t>
      </w:r>
      <w:r w:rsidR="00ED01FD">
        <w:rPr>
          <w:rFonts w:ascii="Arial" w:hAnsi="Arial"/>
          <w:sz w:val="24"/>
          <w:szCs w:val="24"/>
          <w:highlight w:val="yellow"/>
        </w:rPr>
        <w:t>.</w:t>
      </w:r>
      <w:r w:rsidR="008E2973" w:rsidRPr="005C6A4C">
        <w:rPr>
          <w:rFonts w:ascii="Arial" w:hAnsi="Arial"/>
          <w:sz w:val="24"/>
          <w:szCs w:val="24"/>
          <w:highlight w:val="yellow"/>
        </w:rPr>
        <w:t xml:space="preserve"> </w:t>
      </w:r>
      <w:r w:rsidR="00017150" w:rsidRPr="005C6A4C">
        <w:rPr>
          <w:rFonts w:ascii="Arial" w:hAnsi="Arial"/>
          <w:sz w:val="24"/>
          <w:szCs w:val="24"/>
          <w:highlight w:val="yellow"/>
        </w:rPr>
        <w:t xml:space="preserve">The people trained </w:t>
      </w:r>
      <w:r w:rsidRPr="005C6A4C">
        <w:rPr>
          <w:rFonts w:ascii="Arial" w:hAnsi="Arial"/>
          <w:sz w:val="24"/>
          <w:szCs w:val="24"/>
          <w:highlight w:val="yellow"/>
        </w:rPr>
        <w:t>could be a master</w:t>
      </w:r>
      <w:r w:rsidR="00017150" w:rsidRPr="005C6A4C">
        <w:rPr>
          <w:rFonts w:ascii="Arial" w:hAnsi="Arial"/>
          <w:sz w:val="24"/>
          <w:szCs w:val="24"/>
          <w:highlight w:val="yellow"/>
        </w:rPr>
        <w:t>’</w:t>
      </w:r>
      <w:r w:rsidRPr="005C6A4C">
        <w:rPr>
          <w:rFonts w:ascii="Arial" w:hAnsi="Arial"/>
          <w:sz w:val="24"/>
          <w:szCs w:val="24"/>
          <w:highlight w:val="yellow"/>
        </w:rPr>
        <w:t xml:space="preserve">s level </w:t>
      </w:r>
      <w:r w:rsidR="00017150" w:rsidRPr="005C6A4C">
        <w:rPr>
          <w:rFonts w:ascii="Arial" w:hAnsi="Arial"/>
          <w:sz w:val="24"/>
          <w:szCs w:val="24"/>
          <w:highlight w:val="yellow"/>
        </w:rPr>
        <w:t xml:space="preserve">counselor </w:t>
      </w:r>
      <w:r w:rsidRPr="005C6A4C">
        <w:rPr>
          <w:rFonts w:ascii="Arial" w:hAnsi="Arial"/>
          <w:sz w:val="24"/>
          <w:szCs w:val="24"/>
          <w:highlight w:val="yellow"/>
        </w:rPr>
        <w:t xml:space="preserve">or </w:t>
      </w:r>
      <w:r w:rsidR="00017150" w:rsidRPr="005C6A4C">
        <w:rPr>
          <w:rFonts w:ascii="Arial" w:hAnsi="Arial"/>
          <w:sz w:val="24"/>
          <w:szCs w:val="24"/>
          <w:highlight w:val="yellow"/>
        </w:rPr>
        <w:t xml:space="preserve">a </w:t>
      </w:r>
      <w:r w:rsidRPr="005C6A4C">
        <w:rPr>
          <w:rFonts w:ascii="Arial" w:hAnsi="Arial"/>
          <w:sz w:val="24"/>
          <w:szCs w:val="24"/>
          <w:highlight w:val="yellow"/>
        </w:rPr>
        <w:t>CDF with 5</w:t>
      </w:r>
      <w:r w:rsidR="00017150" w:rsidRPr="005C6A4C">
        <w:rPr>
          <w:rFonts w:ascii="Arial" w:hAnsi="Arial"/>
          <w:sz w:val="24"/>
          <w:szCs w:val="24"/>
          <w:highlight w:val="yellow"/>
        </w:rPr>
        <w:t>-</w:t>
      </w:r>
      <w:r w:rsidRPr="005C6A4C">
        <w:rPr>
          <w:rFonts w:ascii="Arial" w:hAnsi="Arial"/>
          <w:sz w:val="24"/>
          <w:szCs w:val="24"/>
          <w:highlight w:val="yellow"/>
        </w:rPr>
        <w:t>years experience in curriculum development</w:t>
      </w:r>
      <w:r w:rsidR="00017150" w:rsidRPr="005C6A4C">
        <w:rPr>
          <w:rFonts w:ascii="Arial" w:hAnsi="Arial"/>
          <w:sz w:val="24"/>
          <w:szCs w:val="24"/>
          <w:highlight w:val="yellow"/>
        </w:rPr>
        <w:t>.</w:t>
      </w:r>
      <w:r w:rsidRPr="005C6A4C">
        <w:rPr>
          <w:rFonts w:ascii="Arial" w:hAnsi="Arial"/>
          <w:sz w:val="24"/>
          <w:szCs w:val="24"/>
          <w:highlight w:val="yellow"/>
        </w:rPr>
        <w:t xml:space="preserve"> Leo will </w:t>
      </w:r>
      <w:r w:rsidR="00864D6C" w:rsidRPr="005C6A4C">
        <w:rPr>
          <w:rFonts w:ascii="Arial" w:hAnsi="Arial"/>
          <w:sz w:val="24"/>
          <w:szCs w:val="24"/>
          <w:highlight w:val="yellow"/>
        </w:rPr>
        <w:t>contribute to the curriculum</w:t>
      </w:r>
      <w:r w:rsidRPr="005C6A4C">
        <w:rPr>
          <w:rFonts w:ascii="Arial" w:hAnsi="Arial"/>
          <w:sz w:val="24"/>
          <w:szCs w:val="24"/>
          <w:highlight w:val="yellow"/>
        </w:rPr>
        <w:t xml:space="preserve"> to include practical tips on “How to do outreach</w:t>
      </w:r>
      <w:r w:rsidR="00864D6C" w:rsidRPr="005C6A4C">
        <w:rPr>
          <w:rFonts w:ascii="Arial" w:hAnsi="Arial"/>
          <w:sz w:val="24"/>
          <w:szCs w:val="24"/>
          <w:highlight w:val="yellow"/>
        </w:rPr>
        <w:t>.</w:t>
      </w:r>
      <w:r w:rsidRPr="005C6A4C">
        <w:rPr>
          <w:rFonts w:ascii="Arial" w:hAnsi="Arial"/>
          <w:sz w:val="24"/>
          <w:szCs w:val="24"/>
          <w:highlight w:val="yellow"/>
        </w:rPr>
        <w:t xml:space="preserve">” </w:t>
      </w:r>
      <w:r w:rsidRPr="00AD2ED6">
        <w:rPr>
          <w:rFonts w:ascii="Arial" w:hAnsi="Arial"/>
          <w:sz w:val="24"/>
          <w:szCs w:val="24"/>
          <w:highlight w:val="yellow"/>
        </w:rPr>
        <w:t xml:space="preserve">Brian </w:t>
      </w:r>
      <w:r w:rsidR="00AD2ED6" w:rsidRPr="00AD2ED6">
        <w:rPr>
          <w:rFonts w:ascii="Arial" w:hAnsi="Arial"/>
          <w:sz w:val="24"/>
          <w:szCs w:val="24"/>
          <w:highlight w:val="yellow"/>
        </w:rPr>
        <w:t xml:space="preserve">Montalvo </w:t>
      </w:r>
      <w:r w:rsidRPr="005C6A4C">
        <w:rPr>
          <w:rFonts w:ascii="Arial" w:hAnsi="Arial"/>
          <w:sz w:val="24"/>
          <w:szCs w:val="24"/>
          <w:highlight w:val="yellow"/>
        </w:rPr>
        <w:t>will connect with state coordinators (Ex. AZ, CO, urban, suburban and rural) and with Rebecca Dedmond in VA</w:t>
      </w:r>
      <w:r w:rsidR="00DC568E" w:rsidRPr="005C6A4C">
        <w:rPr>
          <w:rFonts w:ascii="Arial" w:hAnsi="Arial"/>
          <w:sz w:val="24"/>
          <w:szCs w:val="24"/>
        </w:rPr>
        <w:t xml:space="preserve">. </w:t>
      </w:r>
      <w:r w:rsidR="00DC568E" w:rsidRPr="005C6A4C">
        <w:rPr>
          <w:rFonts w:ascii="Arial" w:hAnsi="Arial"/>
          <w:sz w:val="24"/>
          <w:szCs w:val="24"/>
          <w:highlight w:val="yellow"/>
        </w:rPr>
        <w:t>Jan will assist with communication channels with Leo.</w:t>
      </w:r>
      <w:r w:rsidR="00A24226">
        <w:rPr>
          <w:rFonts w:ascii="Arial" w:hAnsi="Arial"/>
          <w:sz w:val="24"/>
          <w:szCs w:val="24"/>
        </w:rPr>
        <w:t xml:space="preserve"> </w:t>
      </w:r>
      <w:r w:rsidR="00A24226" w:rsidRPr="00A24226">
        <w:rPr>
          <w:rFonts w:ascii="Arial" w:hAnsi="Arial"/>
          <w:sz w:val="24"/>
          <w:szCs w:val="24"/>
          <w:highlight w:val="yellow"/>
        </w:rPr>
        <w:t xml:space="preserve">Brian </w:t>
      </w:r>
      <w:proofErr w:type="spellStart"/>
      <w:r w:rsidR="00A24226" w:rsidRPr="00A24226">
        <w:rPr>
          <w:rFonts w:ascii="Arial" w:hAnsi="Arial"/>
          <w:sz w:val="24"/>
          <w:szCs w:val="24"/>
          <w:highlight w:val="yellow"/>
        </w:rPr>
        <w:t>Montvalvo</w:t>
      </w:r>
      <w:proofErr w:type="spellEnd"/>
      <w:r w:rsidR="00A24226" w:rsidRPr="00A24226">
        <w:rPr>
          <w:rFonts w:ascii="Arial" w:hAnsi="Arial"/>
          <w:sz w:val="24"/>
          <w:szCs w:val="24"/>
          <w:highlight w:val="yellow"/>
        </w:rPr>
        <w:t xml:space="preserve"> and David </w:t>
      </w:r>
      <w:proofErr w:type="spellStart"/>
      <w:r w:rsidR="00A24226" w:rsidRPr="00A24226">
        <w:rPr>
          <w:rFonts w:ascii="Arial" w:hAnsi="Arial"/>
          <w:sz w:val="24"/>
          <w:szCs w:val="24"/>
          <w:highlight w:val="yellow"/>
        </w:rPr>
        <w:t>Reile</w:t>
      </w:r>
      <w:proofErr w:type="spellEnd"/>
      <w:r w:rsidR="00A24226" w:rsidRPr="00A24226">
        <w:rPr>
          <w:rFonts w:ascii="Arial" w:hAnsi="Arial"/>
          <w:sz w:val="24"/>
          <w:szCs w:val="24"/>
          <w:highlight w:val="yellow"/>
        </w:rPr>
        <w:t xml:space="preserve"> will develop the RFP draft</w:t>
      </w:r>
      <w:r w:rsidR="00A24226">
        <w:rPr>
          <w:rFonts w:ascii="Arial" w:hAnsi="Arial"/>
          <w:sz w:val="24"/>
          <w:szCs w:val="24"/>
        </w:rPr>
        <w:t>.</w:t>
      </w:r>
      <w:bookmarkStart w:id="0" w:name="_GoBack"/>
      <w:bookmarkEnd w:id="0"/>
    </w:p>
    <w:p w:rsidR="00864D6C" w:rsidRPr="00237404" w:rsidRDefault="00864D6C" w:rsidP="00832141">
      <w:pPr>
        <w:spacing w:after="0" w:line="240" w:lineRule="auto"/>
        <w:ind w:left="1080"/>
        <w:rPr>
          <w:rFonts w:ascii="Arial" w:hAnsi="Arial"/>
          <w:color w:val="00B050"/>
          <w:sz w:val="24"/>
          <w:szCs w:val="24"/>
        </w:rPr>
      </w:pPr>
    </w:p>
    <w:p w:rsidR="00832141" w:rsidRPr="005C6A4C" w:rsidRDefault="00832141" w:rsidP="00832141">
      <w:pPr>
        <w:spacing w:after="0" w:line="240" w:lineRule="auto"/>
        <w:ind w:left="1080"/>
        <w:rPr>
          <w:rFonts w:ascii="Arial" w:hAnsi="Arial"/>
          <w:sz w:val="24"/>
          <w:szCs w:val="24"/>
        </w:rPr>
      </w:pPr>
    </w:p>
    <w:p w:rsidR="005C6A4C" w:rsidRPr="00F21ED7" w:rsidRDefault="00CB1F77" w:rsidP="00832141">
      <w:pPr>
        <w:spacing w:after="0" w:line="240" w:lineRule="auto"/>
        <w:ind w:left="1080"/>
        <w:rPr>
          <w:rFonts w:ascii="Arial" w:hAnsi="Arial"/>
          <w:b/>
          <w:sz w:val="24"/>
          <w:szCs w:val="24"/>
        </w:rPr>
      </w:pPr>
      <w:r w:rsidRPr="00F21ED7">
        <w:rPr>
          <w:rFonts w:ascii="Arial" w:hAnsi="Arial"/>
          <w:b/>
          <w:sz w:val="24"/>
          <w:szCs w:val="24"/>
        </w:rPr>
        <w:t xml:space="preserve">Timeline: </w:t>
      </w:r>
    </w:p>
    <w:p w:rsidR="005C6A4C" w:rsidRPr="00F21ED7" w:rsidRDefault="00CB1F77" w:rsidP="00F21ED7">
      <w:pPr>
        <w:pStyle w:val="ListParagraph"/>
        <w:numPr>
          <w:ilvl w:val="1"/>
          <w:numId w:val="27"/>
        </w:numPr>
        <w:rPr>
          <w:rFonts w:ascii="Arial" w:hAnsi="Arial"/>
          <w:sz w:val="24"/>
          <w:szCs w:val="24"/>
        </w:rPr>
      </w:pPr>
      <w:r w:rsidRPr="00F21ED7">
        <w:rPr>
          <w:rFonts w:ascii="Arial" w:hAnsi="Arial"/>
          <w:sz w:val="24"/>
          <w:szCs w:val="24"/>
        </w:rPr>
        <w:t xml:space="preserve">August/September </w:t>
      </w:r>
      <w:r w:rsidR="002C2C89">
        <w:rPr>
          <w:rFonts w:ascii="Arial" w:hAnsi="Arial"/>
          <w:sz w:val="24"/>
          <w:szCs w:val="24"/>
        </w:rPr>
        <w:t xml:space="preserve">2016 </w:t>
      </w:r>
      <w:r w:rsidRPr="00F21ED7">
        <w:rPr>
          <w:rFonts w:ascii="Arial" w:hAnsi="Arial"/>
          <w:sz w:val="24"/>
          <w:szCs w:val="24"/>
        </w:rPr>
        <w:t xml:space="preserve">we award monies to </w:t>
      </w:r>
    </w:p>
    <w:p w:rsidR="005C6A4C" w:rsidRPr="00F21ED7" w:rsidRDefault="005C6A4C" w:rsidP="00F21ED7">
      <w:pPr>
        <w:pStyle w:val="ListParagraph"/>
        <w:numPr>
          <w:ilvl w:val="2"/>
          <w:numId w:val="28"/>
        </w:numPr>
        <w:rPr>
          <w:rFonts w:ascii="Arial" w:hAnsi="Arial"/>
          <w:sz w:val="24"/>
          <w:szCs w:val="24"/>
        </w:rPr>
      </w:pPr>
      <w:r w:rsidRPr="00F21ED7">
        <w:rPr>
          <w:rFonts w:ascii="Arial" w:hAnsi="Arial"/>
          <w:sz w:val="24"/>
          <w:szCs w:val="24"/>
        </w:rPr>
        <w:t>write curriculum</w:t>
      </w:r>
    </w:p>
    <w:p w:rsidR="005C6A4C" w:rsidRPr="00F21ED7" w:rsidRDefault="00CB1F77" w:rsidP="00F21ED7">
      <w:pPr>
        <w:pStyle w:val="ListParagraph"/>
        <w:numPr>
          <w:ilvl w:val="2"/>
          <w:numId w:val="28"/>
        </w:numPr>
        <w:rPr>
          <w:rFonts w:ascii="Arial" w:hAnsi="Arial"/>
          <w:sz w:val="24"/>
          <w:szCs w:val="24"/>
        </w:rPr>
      </w:pPr>
      <w:r w:rsidRPr="00F21ED7">
        <w:rPr>
          <w:rFonts w:ascii="Arial" w:hAnsi="Arial"/>
          <w:sz w:val="24"/>
          <w:szCs w:val="24"/>
        </w:rPr>
        <w:t>application process for states to apply for training</w:t>
      </w:r>
      <w:r w:rsidR="00133163" w:rsidRPr="00F21ED7">
        <w:rPr>
          <w:rFonts w:ascii="Arial" w:hAnsi="Arial"/>
          <w:sz w:val="24"/>
          <w:szCs w:val="24"/>
        </w:rPr>
        <w:t xml:space="preserve"> possibly include criteria for site selection</w:t>
      </w:r>
      <w:r w:rsidRPr="00F21ED7">
        <w:rPr>
          <w:rFonts w:ascii="Arial" w:hAnsi="Arial"/>
          <w:sz w:val="24"/>
          <w:szCs w:val="24"/>
        </w:rPr>
        <w:t xml:space="preserve">, </w:t>
      </w:r>
    </w:p>
    <w:p w:rsidR="005C6A4C" w:rsidRPr="00F21ED7" w:rsidRDefault="00AD2ED6" w:rsidP="00F21ED7">
      <w:pPr>
        <w:pStyle w:val="ListParagraph"/>
        <w:numPr>
          <w:ilvl w:val="2"/>
          <w:numId w:val="28"/>
        </w:numPr>
        <w:rPr>
          <w:rFonts w:ascii="Arial" w:hAnsi="Arial"/>
          <w:sz w:val="24"/>
          <w:szCs w:val="24"/>
        </w:rPr>
      </w:pPr>
      <w:r>
        <w:rPr>
          <w:rFonts w:ascii="Arial" w:hAnsi="Arial"/>
          <w:sz w:val="24"/>
          <w:szCs w:val="24"/>
        </w:rPr>
        <w:t xml:space="preserve">train </w:t>
      </w:r>
      <w:r w:rsidR="008E2973" w:rsidRPr="00F21ED7">
        <w:rPr>
          <w:rFonts w:ascii="Arial" w:hAnsi="Arial"/>
          <w:sz w:val="24"/>
          <w:szCs w:val="24"/>
        </w:rPr>
        <w:t>25 people</w:t>
      </w:r>
      <w:r w:rsidR="00CB1F77" w:rsidRPr="00F21ED7">
        <w:rPr>
          <w:rFonts w:ascii="Arial" w:hAnsi="Arial"/>
          <w:sz w:val="24"/>
          <w:szCs w:val="24"/>
        </w:rPr>
        <w:t xml:space="preserve"> </w:t>
      </w:r>
    </w:p>
    <w:p w:rsidR="00F21ED7" w:rsidRDefault="00CB1F77" w:rsidP="00F21ED7">
      <w:pPr>
        <w:pStyle w:val="ListParagraph"/>
        <w:numPr>
          <w:ilvl w:val="1"/>
          <w:numId w:val="27"/>
        </w:numPr>
        <w:rPr>
          <w:rFonts w:ascii="Arial" w:hAnsi="Arial"/>
          <w:sz w:val="24"/>
          <w:szCs w:val="24"/>
        </w:rPr>
      </w:pPr>
      <w:r w:rsidRPr="00F21ED7">
        <w:rPr>
          <w:rFonts w:ascii="Arial" w:hAnsi="Arial" w:cs="Arial"/>
          <w:sz w:val="24"/>
          <w:szCs w:val="24"/>
        </w:rPr>
        <w:t>January/February</w:t>
      </w:r>
      <w:r w:rsidR="00237404">
        <w:rPr>
          <w:rFonts w:ascii="Arial" w:hAnsi="Arial" w:cs="Arial"/>
          <w:sz w:val="24"/>
          <w:szCs w:val="24"/>
        </w:rPr>
        <w:t xml:space="preserve"> </w:t>
      </w:r>
      <w:r w:rsidR="002C2C89">
        <w:rPr>
          <w:rFonts w:ascii="Arial" w:hAnsi="Arial" w:cs="Arial"/>
          <w:sz w:val="24"/>
          <w:szCs w:val="24"/>
        </w:rPr>
        <w:t>2017</w:t>
      </w:r>
    </w:p>
    <w:p w:rsidR="005C6A4C" w:rsidRPr="00F21ED7" w:rsidRDefault="005C6A4C" w:rsidP="00F21ED7">
      <w:pPr>
        <w:pStyle w:val="ListParagraph"/>
        <w:numPr>
          <w:ilvl w:val="2"/>
          <w:numId w:val="27"/>
        </w:numPr>
        <w:rPr>
          <w:rFonts w:ascii="Arial" w:hAnsi="Arial"/>
          <w:sz w:val="24"/>
          <w:szCs w:val="24"/>
        </w:rPr>
      </w:pPr>
      <w:r w:rsidRPr="00F21ED7">
        <w:rPr>
          <w:rFonts w:ascii="Arial" w:hAnsi="Arial"/>
          <w:sz w:val="24"/>
          <w:szCs w:val="24"/>
        </w:rPr>
        <w:t>training completed, trained people</w:t>
      </w:r>
      <w:r w:rsidR="00CB1F77" w:rsidRPr="00F21ED7">
        <w:rPr>
          <w:rFonts w:ascii="Arial" w:hAnsi="Arial" w:cs="Arial"/>
          <w:sz w:val="24"/>
          <w:szCs w:val="24"/>
        </w:rPr>
        <w:t xml:space="preserve"> meet as whole group</w:t>
      </w:r>
    </w:p>
    <w:p w:rsidR="00F21ED7" w:rsidRDefault="005C6A4C" w:rsidP="00F21ED7">
      <w:pPr>
        <w:pStyle w:val="ListParagraph"/>
        <w:numPr>
          <w:ilvl w:val="1"/>
          <w:numId w:val="27"/>
        </w:numPr>
        <w:rPr>
          <w:rFonts w:ascii="Arial" w:hAnsi="Arial"/>
          <w:sz w:val="24"/>
          <w:szCs w:val="24"/>
        </w:rPr>
      </w:pPr>
      <w:r w:rsidRPr="00F21ED7">
        <w:rPr>
          <w:rFonts w:ascii="Arial" w:hAnsi="Arial"/>
          <w:sz w:val="24"/>
          <w:szCs w:val="24"/>
        </w:rPr>
        <w:t xml:space="preserve">June/July </w:t>
      </w:r>
      <w:r w:rsidR="002C2C89">
        <w:rPr>
          <w:rFonts w:ascii="Arial" w:hAnsi="Arial"/>
          <w:sz w:val="24"/>
          <w:szCs w:val="24"/>
        </w:rPr>
        <w:t>2017</w:t>
      </w:r>
    </w:p>
    <w:p w:rsidR="00F21ED7" w:rsidRDefault="008E2973" w:rsidP="00F21ED7">
      <w:pPr>
        <w:pStyle w:val="ListParagraph"/>
        <w:numPr>
          <w:ilvl w:val="2"/>
          <w:numId w:val="27"/>
        </w:numPr>
        <w:rPr>
          <w:rFonts w:ascii="Arial" w:hAnsi="Arial"/>
          <w:sz w:val="24"/>
          <w:szCs w:val="24"/>
        </w:rPr>
      </w:pPr>
      <w:r w:rsidRPr="00F21ED7">
        <w:rPr>
          <w:rFonts w:ascii="Arial" w:hAnsi="Arial"/>
          <w:sz w:val="24"/>
          <w:szCs w:val="24"/>
        </w:rPr>
        <w:t xml:space="preserve">implementation </w:t>
      </w:r>
      <w:r w:rsidR="00CB1F77" w:rsidRPr="00F21ED7">
        <w:rPr>
          <w:rFonts w:ascii="Arial" w:hAnsi="Arial"/>
          <w:sz w:val="24"/>
          <w:szCs w:val="24"/>
        </w:rPr>
        <w:t xml:space="preserve">in schools, </w:t>
      </w:r>
    </w:p>
    <w:p w:rsidR="00F21ED7" w:rsidRPr="00F21ED7" w:rsidRDefault="00CB1F77" w:rsidP="00F21ED7">
      <w:pPr>
        <w:pStyle w:val="ListParagraph"/>
        <w:numPr>
          <w:ilvl w:val="2"/>
          <w:numId w:val="27"/>
        </w:numPr>
        <w:rPr>
          <w:rFonts w:ascii="Arial" w:hAnsi="Arial"/>
          <w:sz w:val="24"/>
          <w:szCs w:val="24"/>
        </w:rPr>
      </w:pPr>
      <w:r w:rsidRPr="00F21ED7">
        <w:rPr>
          <w:rFonts w:ascii="Arial" w:hAnsi="Arial"/>
          <w:sz w:val="24"/>
          <w:szCs w:val="24"/>
        </w:rPr>
        <w:t xml:space="preserve">report to funding sources on curriculum, credentialing and training. </w:t>
      </w:r>
    </w:p>
    <w:p w:rsidR="008E2973" w:rsidRPr="005C6A4C" w:rsidRDefault="00CB1F77" w:rsidP="00832141">
      <w:pPr>
        <w:spacing w:after="0" w:line="240" w:lineRule="auto"/>
        <w:ind w:left="1080"/>
        <w:rPr>
          <w:rFonts w:ascii="Arial" w:hAnsi="Arial"/>
          <w:sz w:val="24"/>
          <w:szCs w:val="24"/>
        </w:rPr>
      </w:pPr>
      <w:r w:rsidRPr="005C6A4C">
        <w:rPr>
          <w:rFonts w:ascii="Arial" w:hAnsi="Arial"/>
          <w:sz w:val="24"/>
          <w:szCs w:val="24"/>
        </w:rPr>
        <w:t xml:space="preserve">Individual states laws and regulations need to be </w:t>
      </w:r>
      <w:r w:rsidR="008E2973" w:rsidRPr="005C6A4C">
        <w:rPr>
          <w:rFonts w:ascii="Arial" w:hAnsi="Arial"/>
          <w:sz w:val="24"/>
          <w:szCs w:val="24"/>
        </w:rPr>
        <w:t xml:space="preserve">observed </w:t>
      </w:r>
      <w:r w:rsidR="00AD2ED6">
        <w:rPr>
          <w:rFonts w:ascii="Arial" w:hAnsi="Arial"/>
          <w:sz w:val="24"/>
          <w:szCs w:val="24"/>
        </w:rPr>
        <w:t>because</w:t>
      </w:r>
      <w:r w:rsidR="008E2973" w:rsidRPr="005C6A4C">
        <w:rPr>
          <w:rFonts w:ascii="Arial" w:hAnsi="Arial"/>
          <w:sz w:val="24"/>
          <w:szCs w:val="24"/>
        </w:rPr>
        <w:t xml:space="preserve"> they differ.</w:t>
      </w:r>
      <w:r w:rsidR="00133163" w:rsidRPr="005C6A4C">
        <w:rPr>
          <w:rFonts w:ascii="Arial" w:hAnsi="Arial"/>
          <w:sz w:val="24"/>
          <w:szCs w:val="24"/>
        </w:rPr>
        <w:t xml:space="preserve"> This training could be an “add on” for a school counselor.</w:t>
      </w:r>
      <w:r w:rsidR="00F21ED7">
        <w:rPr>
          <w:rFonts w:ascii="Arial" w:hAnsi="Arial"/>
          <w:sz w:val="24"/>
          <w:szCs w:val="24"/>
        </w:rPr>
        <w:t xml:space="preserve"> </w:t>
      </w:r>
      <w:r w:rsidR="008E2973" w:rsidRPr="005C6A4C">
        <w:rPr>
          <w:rFonts w:ascii="Arial" w:hAnsi="Arial"/>
          <w:sz w:val="24"/>
          <w:szCs w:val="24"/>
        </w:rPr>
        <w:t>NCDA could market the curriculum to other employment specialists, but different tha</w:t>
      </w:r>
      <w:r w:rsidR="00133163" w:rsidRPr="005C6A4C">
        <w:rPr>
          <w:rFonts w:ascii="Arial" w:hAnsi="Arial"/>
          <w:sz w:val="24"/>
          <w:szCs w:val="24"/>
        </w:rPr>
        <w:t>n CSP (previously CDF) training</w:t>
      </w:r>
      <w:r w:rsidR="00F21ED7">
        <w:rPr>
          <w:rFonts w:ascii="Arial" w:hAnsi="Arial"/>
          <w:sz w:val="24"/>
          <w:szCs w:val="24"/>
        </w:rPr>
        <w:t>. M</w:t>
      </w:r>
      <w:r w:rsidR="00133163" w:rsidRPr="005C6A4C">
        <w:rPr>
          <w:rFonts w:ascii="Arial" w:hAnsi="Arial"/>
          <w:sz w:val="24"/>
          <w:szCs w:val="24"/>
        </w:rPr>
        <w:t xml:space="preserve">any pieces already exist in draft mode. </w:t>
      </w:r>
    </w:p>
    <w:p w:rsidR="00832141" w:rsidRPr="005C6A4C" w:rsidRDefault="00832141" w:rsidP="00832141">
      <w:pPr>
        <w:spacing w:after="0" w:line="240" w:lineRule="auto"/>
        <w:ind w:left="1080"/>
        <w:rPr>
          <w:rFonts w:ascii="Arial" w:hAnsi="Arial"/>
          <w:sz w:val="24"/>
          <w:szCs w:val="24"/>
          <w:highlight w:val="yellow"/>
        </w:rPr>
      </w:pPr>
    </w:p>
    <w:p w:rsidR="00832141" w:rsidRPr="005C6A4C" w:rsidRDefault="00DC568E" w:rsidP="00832141">
      <w:pPr>
        <w:spacing w:after="0" w:line="240" w:lineRule="auto"/>
        <w:ind w:left="1080"/>
        <w:rPr>
          <w:rFonts w:ascii="Arial" w:hAnsi="Arial"/>
          <w:sz w:val="24"/>
          <w:szCs w:val="24"/>
          <w:highlight w:val="yellow"/>
        </w:rPr>
      </w:pPr>
      <w:r w:rsidRPr="005C6A4C">
        <w:rPr>
          <w:rFonts w:ascii="Arial" w:hAnsi="Arial"/>
          <w:sz w:val="24"/>
          <w:szCs w:val="24"/>
          <w:highlight w:val="yellow"/>
        </w:rPr>
        <w:t>ACTION ITEM #</w:t>
      </w:r>
      <w:r w:rsidR="002C2C89">
        <w:rPr>
          <w:rFonts w:ascii="Arial" w:hAnsi="Arial"/>
          <w:sz w:val="24"/>
          <w:szCs w:val="24"/>
          <w:highlight w:val="yellow"/>
        </w:rPr>
        <w:t>5: The Board will continue he discussion with HQ’s</w:t>
      </w:r>
      <w:r w:rsidR="00237404" w:rsidRPr="00237404">
        <w:rPr>
          <w:rFonts w:ascii="Arial" w:hAnsi="Arial"/>
          <w:color w:val="00B050"/>
          <w:sz w:val="24"/>
          <w:szCs w:val="24"/>
          <w:highlight w:val="yellow"/>
        </w:rPr>
        <w:t xml:space="preserve"> </w:t>
      </w:r>
      <w:r w:rsidR="00133163" w:rsidRPr="005C6A4C">
        <w:rPr>
          <w:rFonts w:ascii="Arial" w:hAnsi="Arial"/>
          <w:sz w:val="24"/>
          <w:szCs w:val="24"/>
          <w:highlight w:val="yellow"/>
        </w:rPr>
        <w:t xml:space="preserve">to </w:t>
      </w:r>
      <w:r w:rsidR="005C6A4C" w:rsidRPr="005C6A4C">
        <w:rPr>
          <w:rFonts w:ascii="Arial" w:hAnsi="Arial"/>
          <w:sz w:val="24"/>
          <w:szCs w:val="24"/>
          <w:highlight w:val="yellow"/>
        </w:rPr>
        <w:t xml:space="preserve">review </w:t>
      </w:r>
      <w:r w:rsidR="00864D6C" w:rsidRPr="005C6A4C">
        <w:rPr>
          <w:rFonts w:ascii="Arial" w:hAnsi="Arial"/>
          <w:sz w:val="24"/>
          <w:szCs w:val="24"/>
          <w:highlight w:val="yellow"/>
        </w:rPr>
        <w:t xml:space="preserve">the workload related to </w:t>
      </w:r>
      <w:r w:rsidRPr="005C6A4C">
        <w:rPr>
          <w:rFonts w:ascii="Arial" w:hAnsi="Arial"/>
          <w:sz w:val="24"/>
          <w:szCs w:val="24"/>
          <w:highlight w:val="yellow"/>
        </w:rPr>
        <w:t>credentialing</w:t>
      </w:r>
      <w:r w:rsidR="00864D6C" w:rsidRPr="005C6A4C">
        <w:rPr>
          <w:rFonts w:ascii="Arial" w:hAnsi="Arial"/>
          <w:sz w:val="24"/>
          <w:szCs w:val="24"/>
          <w:highlight w:val="yellow"/>
        </w:rPr>
        <w:t xml:space="preserve"> plus Career Pathways</w:t>
      </w:r>
      <w:r w:rsidRPr="005C6A4C">
        <w:rPr>
          <w:rFonts w:ascii="Arial" w:hAnsi="Arial"/>
          <w:sz w:val="24"/>
          <w:szCs w:val="24"/>
          <w:highlight w:val="yellow"/>
        </w:rPr>
        <w:t xml:space="preserve">, </w:t>
      </w:r>
      <w:r w:rsidR="00864D6C" w:rsidRPr="005C6A4C">
        <w:rPr>
          <w:rFonts w:ascii="Arial" w:hAnsi="Arial"/>
          <w:sz w:val="24"/>
          <w:szCs w:val="24"/>
          <w:highlight w:val="yellow"/>
        </w:rPr>
        <w:t xml:space="preserve">including </w:t>
      </w:r>
      <w:r w:rsidRPr="005C6A4C">
        <w:rPr>
          <w:rFonts w:ascii="Arial" w:hAnsi="Arial"/>
          <w:sz w:val="24"/>
          <w:szCs w:val="24"/>
          <w:highlight w:val="yellow"/>
        </w:rPr>
        <w:t>budget</w:t>
      </w:r>
      <w:r w:rsidR="00864D6C" w:rsidRPr="005C6A4C">
        <w:rPr>
          <w:rFonts w:ascii="Arial" w:hAnsi="Arial"/>
          <w:sz w:val="24"/>
          <w:szCs w:val="24"/>
          <w:highlight w:val="yellow"/>
        </w:rPr>
        <w:t xml:space="preserve"> and </w:t>
      </w:r>
      <w:r w:rsidRPr="005C6A4C">
        <w:rPr>
          <w:rFonts w:ascii="Arial" w:hAnsi="Arial"/>
          <w:sz w:val="24"/>
          <w:szCs w:val="24"/>
          <w:highlight w:val="yellow"/>
        </w:rPr>
        <w:t>responsibilities</w:t>
      </w:r>
      <w:r w:rsidR="00864D6C" w:rsidRPr="005C6A4C">
        <w:rPr>
          <w:rFonts w:ascii="Arial" w:hAnsi="Arial"/>
          <w:sz w:val="24"/>
          <w:szCs w:val="24"/>
          <w:highlight w:val="yellow"/>
        </w:rPr>
        <w:t xml:space="preserve">. We </w:t>
      </w:r>
      <w:r w:rsidRPr="005C6A4C">
        <w:rPr>
          <w:rFonts w:ascii="Arial" w:hAnsi="Arial"/>
          <w:sz w:val="24"/>
          <w:szCs w:val="24"/>
          <w:highlight w:val="yellow"/>
        </w:rPr>
        <w:t xml:space="preserve">may </w:t>
      </w:r>
      <w:r w:rsidR="00864D6C" w:rsidRPr="005C6A4C">
        <w:rPr>
          <w:rFonts w:ascii="Arial" w:hAnsi="Arial"/>
          <w:sz w:val="24"/>
          <w:szCs w:val="24"/>
          <w:highlight w:val="yellow"/>
        </w:rPr>
        <w:t>need</w:t>
      </w:r>
      <w:r w:rsidRPr="005C6A4C">
        <w:rPr>
          <w:rFonts w:ascii="Arial" w:hAnsi="Arial"/>
          <w:sz w:val="24"/>
          <w:szCs w:val="24"/>
          <w:highlight w:val="yellow"/>
        </w:rPr>
        <w:t xml:space="preserve"> an additional HQ staff </w:t>
      </w:r>
      <w:r w:rsidR="00864D6C" w:rsidRPr="005C6A4C">
        <w:rPr>
          <w:rFonts w:ascii="Arial" w:hAnsi="Arial"/>
          <w:sz w:val="24"/>
          <w:szCs w:val="24"/>
          <w:highlight w:val="yellow"/>
        </w:rPr>
        <w:t xml:space="preserve">to coordinate the Career Pathways work </w:t>
      </w:r>
      <w:r w:rsidR="00832141" w:rsidRPr="005C6A4C">
        <w:rPr>
          <w:rFonts w:ascii="Arial" w:hAnsi="Arial"/>
          <w:sz w:val="24"/>
          <w:szCs w:val="24"/>
          <w:highlight w:val="yellow"/>
        </w:rPr>
        <w:t>because it takes so much time.</w:t>
      </w:r>
    </w:p>
    <w:p w:rsidR="00864D6C" w:rsidRPr="005C6A4C" w:rsidRDefault="00DC568E" w:rsidP="00832141">
      <w:pPr>
        <w:spacing w:after="0" w:line="240" w:lineRule="auto"/>
        <w:ind w:left="1080"/>
        <w:rPr>
          <w:rFonts w:ascii="Arial" w:hAnsi="Arial"/>
          <w:sz w:val="24"/>
          <w:szCs w:val="24"/>
          <w:highlight w:val="yellow"/>
        </w:rPr>
      </w:pPr>
      <w:r w:rsidRPr="005C6A4C">
        <w:rPr>
          <w:rFonts w:ascii="Arial" w:hAnsi="Arial"/>
          <w:sz w:val="24"/>
          <w:szCs w:val="24"/>
          <w:highlight w:val="yellow"/>
        </w:rPr>
        <w:t xml:space="preserve"> </w:t>
      </w:r>
    </w:p>
    <w:p w:rsidR="00832141" w:rsidRPr="005C6A4C" w:rsidRDefault="00832141" w:rsidP="00832141">
      <w:pPr>
        <w:spacing w:after="0" w:line="240" w:lineRule="auto"/>
        <w:ind w:left="1080"/>
        <w:rPr>
          <w:rFonts w:ascii="Arial" w:hAnsi="Arial"/>
          <w:sz w:val="24"/>
          <w:szCs w:val="24"/>
        </w:rPr>
      </w:pPr>
    </w:p>
    <w:p w:rsidR="008E2973" w:rsidRPr="005C6A4C" w:rsidRDefault="00DC568E" w:rsidP="00832141">
      <w:pPr>
        <w:pStyle w:val="ListParagraph"/>
        <w:numPr>
          <w:ilvl w:val="0"/>
          <w:numId w:val="18"/>
        </w:numPr>
        <w:rPr>
          <w:rFonts w:ascii="Arial" w:hAnsi="Arial" w:cs="Arial"/>
          <w:b/>
          <w:sz w:val="24"/>
          <w:szCs w:val="24"/>
        </w:rPr>
      </w:pPr>
      <w:r w:rsidRPr="005C6A4C">
        <w:rPr>
          <w:rFonts w:ascii="Arial" w:hAnsi="Arial" w:cs="Arial"/>
          <w:b/>
          <w:sz w:val="24"/>
          <w:szCs w:val="24"/>
        </w:rPr>
        <w:t>Overview of Visitors to see the Board</w:t>
      </w:r>
    </w:p>
    <w:p w:rsidR="00DC568E" w:rsidRPr="005C6A4C" w:rsidRDefault="00DC568E" w:rsidP="00832141">
      <w:pPr>
        <w:pStyle w:val="ListParagraph"/>
        <w:rPr>
          <w:rFonts w:ascii="Arial" w:hAnsi="Arial" w:cs="Arial"/>
          <w:sz w:val="24"/>
          <w:szCs w:val="24"/>
        </w:rPr>
      </w:pPr>
      <w:r w:rsidRPr="005C6A4C">
        <w:rPr>
          <w:rFonts w:ascii="Arial" w:hAnsi="Arial" w:cs="Arial"/>
          <w:sz w:val="24"/>
          <w:szCs w:val="24"/>
        </w:rPr>
        <w:t>Wednesday, June 29</w:t>
      </w:r>
      <w:r w:rsidRPr="005C6A4C">
        <w:rPr>
          <w:rFonts w:ascii="Arial" w:hAnsi="Arial" w:cs="Arial"/>
          <w:sz w:val="24"/>
          <w:szCs w:val="24"/>
          <w:vertAlign w:val="superscript"/>
        </w:rPr>
        <w:t>th</w:t>
      </w:r>
      <w:r w:rsidRPr="005C6A4C">
        <w:rPr>
          <w:rFonts w:ascii="Arial" w:hAnsi="Arial" w:cs="Arial"/>
          <w:sz w:val="24"/>
          <w:szCs w:val="24"/>
        </w:rPr>
        <w:t xml:space="preserve"> in morning, telephone call with Leo Reddy and Board designees at 1:00pm</w:t>
      </w:r>
    </w:p>
    <w:p w:rsidR="00DC568E" w:rsidRPr="005C6A4C" w:rsidRDefault="00DC568E" w:rsidP="00832141">
      <w:pPr>
        <w:pStyle w:val="ListParagraph"/>
        <w:rPr>
          <w:rFonts w:ascii="Arial" w:hAnsi="Arial" w:cs="Arial"/>
          <w:sz w:val="24"/>
          <w:szCs w:val="24"/>
        </w:rPr>
      </w:pPr>
    </w:p>
    <w:p w:rsidR="00DC568E" w:rsidRPr="005C6A4C" w:rsidRDefault="00DC568E" w:rsidP="00832141">
      <w:pPr>
        <w:pStyle w:val="ListParagraph"/>
        <w:numPr>
          <w:ilvl w:val="0"/>
          <w:numId w:val="18"/>
        </w:numPr>
        <w:rPr>
          <w:rFonts w:ascii="Arial" w:hAnsi="Arial" w:cs="Arial"/>
          <w:sz w:val="24"/>
          <w:szCs w:val="24"/>
        </w:rPr>
      </w:pPr>
      <w:r w:rsidRPr="005C6A4C">
        <w:rPr>
          <w:rFonts w:ascii="Arial" w:hAnsi="Arial" w:cs="Arial"/>
          <w:b/>
          <w:sz w:val="24"/>
          <w:szCs w:val="24"/>
        </w:rPr>
        <w:t>Committee Updates (All)</w:t>
      </w:r>
    </w:p>
    <w:p w:rsidR="00DC568E" w:rsidRPr="005C6A4C" w:rsidRDefault="00DC568E" w:rsidP="00832141">
      <w:pPr>
        <w:pStyle w:val="ListParagraph"/>
        <w:rPr>
          <w:rFonts w:ascii="Arial" w:hAnsi="Arial" w:cs="Arial"/>
          <w:sz w:val="24"/>
          <w:szCs w:val="24"/>
        </w:rPr>
      </w:pPr>
      <w:r w:rsidRPr="005C6A4C">
        <w:rPr>
          <w:rFonts w:ascii="Arial" w:hAnsi="Arial" w:cs="Arial"/>
          <w:sz w:val="24"/>
          <w:szCs w:val="24"/>
        </w:rPr>
        <w:t>Changes in chairs, discussion of succession flow</w:t>
      </w:r>
    </w:p>
    <w:p w:rsidR="00230B37" w:rsidRPr="005C6A4C" w:rsidRDefault="00230B37" w:rsidP="00832141">
      <w:pPr>
        <w:pStyle w:val="ListParagraph"/>
        <w:rPr>
          <w:rFonts w:ascii="Arial" w:hAnsi="Arial" w:cs="Arial"/>
          <w:b/>
          <w:sz w:val="24"/>
          <w:szCs w:val="24"/>
        </w:rPr>
      </w:pPr>
    </w:p>
    <w:p w:rsidR="00EB5F17" w:rsidRPr="005C6A4C" w:rsidRDefault="00EB5F17" w:rsidP="00832141">
      <w:pPr>
        <w:pStyle w:val="ListParagraph"/>
        <w:ind w:left="1080"/>
        <w:rPr>
          <w:rFonts w:ascii="Arial" w:hAnsi="Arial" w:cs="Arial"/>
          <w:b/>
          <w:sz w:val="24"/>
          <w:szCs w:val="24"/>
        </w:rPr>
      </w:pPr>
      <w:r w:rsidRPr="005C6A4C">
        <w:rPr>
          <w:rFonts w:ascii="Arial" w:hAnsi="Arial" w:cs="Arial"/>
          <w:b/>
          <w:sz w:val="24"/>
          <w:szCs w:val="24"/>
        </w:rPr>
        <w:t>Research Committee Proposal (Deb Osborn)</w:t>
      </w:r>
    </w:p>
    <w:p w:rsidR="00EB5F17" w:rsidRPr="005C6A4C" w:rsidRDefault="00EB5F17" w:rsidP="00832141">
      <w:pPr>
        <w:pStyle w:val="ListParagraph"/>
        <w:ind w:left="1080"/>
        <w:rPr>
          <w:rFonts w:ascii="Arial" w:hAnsi="Arial" w:cs="Arial"/>
          <w:sz w:val="24"/>
          <w:szCs w:val="24"/>
        </w:rPr>
      </w:pPr>
      <w:r w:rsidRPr="005C6A4C">
        <w:rPr>
          <w:rFonts w:ascii="Arial" w:hAnsi="Arial" w:cs="Arial"/>
          <w:sz w:val="24"/>
          <w:szCs w:val="24"/>
        </w:rPr>
        <w:t>The RFP for use of the 2</w:t>
      </w:r>
      <w:r w:rsidRPr="005C6A4C">
        <w:rPr>
          <w:rFonts w:ascii="Arial" w:hAnsi="Arial" w:cs="Arial"/>
          <w:sz w:val="24"/>
          <w:szCs w:val="24"/>
          <w:vertAlign w:val="superscript"/>
        </w:rPr>
        <w:t>nd</w:t>
      </w:r>
      <w:r w:rsidRPr="005C6A4C">
        <w:rPr>
          <w:rFonts w:ascii="Arial" w:hAnsi="Arial" w:cs="Arial"/>
          <w:sz w:val="24"/>
          <w:szCs w:val="24"/>
        </w:rPr>
        <w:t xml:space="preserve"> Century Funds is in our packets (orange). They also are asked to vet the many requests for access to NCDA members for research purposes.</w:t>
      </w:r>
    </w:p>
    <w:p w:rsidR="00EB5F17" w:rsidRPr="005C6A4C" w:rsidRDefault="00EB5F17" w:rsidP="00832141">
      <w:pPr>
        <w:pStyle w:val="ListParagraph"/>
        <w:ind w:left="1080"/>
        <w:rPr>
          <w:rFonts w:ascii="Arial" w:hAnsi="Arial" w:cs="Arial"/>
          <w:sz w:val="24"/>
          <w:szCs w:val="24"/>
        </w:rPr>
      </w:pPr>
    </w:p>
    <w:p w:rsidR="00EB5F17" w:rsidRPr="002C2C89" w:rsidRDefault="00EB5F17" w:rsidP="00832141">
      <w:pPr>
        <w:pStyle w:val="ListParagraph"/>
        <w:ind w:left="1080"/>
        <w:rPr>
          <w:rFonts w:ascii="Arial" w:hAnsi="Arial" w:cs="Arial"/>
          <w:b/>
          <w:sz w:val="24"/>
          <w:szCs w:val="24"/>
        </w:rPr>
      </w:pPr>
      <w:r w:rsidRPr="005C6A4C">
        <w:rPr>
          <w:rFonts w:ascii="Arial" w:hAnsi="Arial" w:cs="Arial"/>
          <w:b/>
          <w:sz w:val="24"/>
          <w:szCs w:val="24"/>
        </w:rPr>
        <w:t>NCDA-ACES Commission (Kathy Evans)</w:t>
      </w:r>
      <w:r w:rsidR="002C2C89">
        <w:rPr>
          <w:rFonts w:ascii="Arial" w:hAnsi="Arial" w:cs="Arial"/>
          <w:b/>
          <w:sz w:val="24"/>
          <w:szCs w:val="24"/>
        </w:rPr>
        <w:t xml:space="preserve"> </w:t>
      </w:r>
    </w:p>
    <w:p w:rsidR="0088136D" w:rsidRPr="005C6A4C" w:rsidRDefault="002C2C89" w:rsidP="00832141">
      <w:pPr>
        <w:spacing w:after="0" w:line="240" w:lineRule="auto"/>
        <w:ind w:left="1080"/>
        <w:rPr>
          <w:rFonts w:ascii="Arial" w:hAnsi="Arial"/>
          <w:b/>
          <w:sz w:val="24"/>
          <w:szCs w:val="24"/>
        </w:rPr>
      </w:pPr>
      <w:r>
        <w:rPr>
          <w:rFonts w:ascii="Arial" w:hAnsi="Arial"/>
          <w:sz w:val="24"/>
          <w:szCs w:val="24"/>
        </w:rPr>
        <w:t xml:space="preserve">ACES </w:t>
      </w:r>
      <w:r w:rsidR="0088136D" w:rsidRPr="005C6A4C">
        <w:rPr>
          <w:rFonts w:ascii="Arial" w:hAnsi="Arial"/>
          <w:sz w:val="24"/>
          <w:szCs w:val="24"/>
        </w:rPr>
        <w:t>reject</w:t>
      </w:r>
      <w:r w:rsidR="00EB5F17" w:rsidRPr="005C6A4C">
        <w:rPr>
          <w:rFonts w:ascii="Arial" w:hAnsi="Arial"/>
          <w:sz w:val="24"/>
          <w:szCs w:val="24"/>
        </w:rPr>
        <w:t>ed</w:t>
      </w:r>
      <w:r w:rsidR="0088136D" w:rsidRPr="005C6A4C">
        <w:rPr>
          <w:rFonts w:ascii="Arial" w:hAnsi="Arial"/>
          <w:sz w:val="24"/>
          <w:szCs w:val="24"/>
        </w:rPr>
        <w:t xml:space="preserve"> the concept of a “Commission.”  They want to write a letter to ACES explaining this need. We asked them to send the letter to the Board for review.</w:t>
      </w:r>
      <w:r w:rsidR="00EB5F17" w:rsidRPr="005C6A4C">
        <w:rPr>
          <w:rFonts w:ascii="Arial" w:hAnsi="Arial"/>
          <w:sz w:val="24"/>
          <w:szCs w:val="24"/>
        </w:rPr>
        <w:t xml:space="preserve"> The Credentialing Initiative would also like their help with criteria for the CCCE</w:t>
      </w:r>
    </w:p>
    <w:p w:rsidR="0088136D" w:rsidRPr="005C6A4C" w:rsidRDefault="005506D8" w:rsidP="00832141">
      <w:pPr>
        <w:pStyle w:val="ListParagraph"/>
        <w:rPr>
          <w:rFonts w:ascii="Arial" w:hAnsi="Arial" w:cs="Arial"/>
          <w:b/>
          <w:sz w:val="24"/>
          <w:szCs w:val="24"/>
        </w:rPr>
      </w:pPr>
      <w:r w:rsidRPr="005C6A4C">
        <w:rPr>
          <w:rFonts w:ascii="Arial" w:hAnsi="Arial" w:cs="Arial"/>
          <w:b/>
          <w:sz w:val="24"/>
          <w:szCs w:val="24"/>
        </w:rPr>
        <w:t xml:space="preserve">     </w:t>
      </w:r>
    </w:p>
    <w:p w:rsidR="00DC568E" w:rsidRPr="005C6A4C" w:rsidRDefault="00DC568E" w:rsidP="00832141">
      <w:pPr>
        <w:pStyle w:val="ListParagraph"/>
        <w:ind w:firstLine="360"/>
        <w:rPr>
          <w:rFonts w:ascii="Arial" w:hAnsi="Arial" w:cs="Arial"/>
          <w:b/>
          <w:sz w:val="24"/>
          <w:szCs w:val="24"/>
        </w:rPr>
      </w:pPr>
      <w:r w:rsidRPr="005C6A4C">
        <w:rPr>
          <w:rFonts w:ascii="Arial" w:hAnsi="Arial" w:cs="Arial"/>
          <w:b/>
          <w:sz w:val="24"/>
          <w:szCs w:val="24"/>
        </w:rPr>
        <w:t>Global Connections Committee requests (Marilyn)</w:t>
      </w:r>
    </w:p>
    <w:p w:rsidR="00864D6C" w:rsidRPr="005C6A4C" w:rsidRDefault="00864D6C" w:rsidP="00832141">
      <w:pPr>
        <w:pStyle w:val="ListParagraph"/>
        <w:ind w:left="1080"/>
        <w:rPr>
          <w:rFonts w:ascii="Arial" w:hAnsi="Arial" w:cs="Arial"/>
          <w:sz w:val="24"/>
          <w:szCs w:val="24"/>
        </w:rPr>
      </w:pPr>
      <w:r w:rsidRPr="005C6A4C">
        <w:rPr>
          <w:rFonts w:ascii="Arial" w:hAnsi="Arial" w:cs="Arial"/>
          <w:sz w:val="24"/>
          <w:szCs w:val="24"/>
        </w:rPr>
        <w:t xml:space="preserve">The Global Connections Committee would like to have a logo </w:t>
      </w:r>
      <w:r w:rsidR="00DC568E" w:rsidRPr="005C6A4C">
        <w:rPr>
          <w:rFonts w:ascii="Arial" w:hAnsi="Arial" w:cs="Arial"/>
          <w:sz w:val="24"/>
          <w:szCs w:val="24"/>
        </w:rPr>
        <w:t xml:space="preserve">for </w:t>
      </w:r>
      <w:r w:rsidRPr="005C6A4C">
        <w:rPr>
          <w:rFonts w:ascii="Arial" w:hAnsi="Arial" w:cs="Arial"/>
          <w:sz w:val="24"/>
          <w:szCs w:val="24"/>
        </w:rPr>
        <w:t xml:space="preserve">internal </w:t>
      </w:r>
      <w:r w:rsidR="00DC568E" w:rsidRPr="005C6A4C">
        <w:rPr>
          <w:rFonts w:ascii="Arial" w:hAnsi="Arial" w:cs="Arial"/>
          <w:sz w:val="24"/>
          <w:szCs w:val="24"/>
        </w:rPr>
        <w:t>marketing purposes</w:t>
      </w:r>
      <w:r w:rsidRPr="005C6A4C">
        <w:rPr>
          <w:rFonts w:ascii="Arial" w:hAnsi="Arial" w:cs="Arial"/>
          <w:sz w:val="24"/>
          <w:szCs w:val="24"/>
        </w:rPr>
        <w:t>. The Board asked that this be</w:t>
      </w:r>
      <w:r w:rsidR="00DC568E" w:rsidRPr="005C6A4C">
        <w:rPr>
          <w:rFonts w:ascii="Arial" w:hAnsi="Arial" w:cs="Arial"/>
          <w:sz w:val="24"/>
          <w:szCs w:val="24"/>
        </w:rPr>
        <w:t xml:space="preserve"> put </w:t>
      </w:r>
      <w:r w:rsidR="00704BFE">
        <w:rPr>
          <w:rFonts w:ascii="Arial" w:hAnsi="Arial" w:cs="Arial"/>
          <w:sz w:val="24"/>
          <w:szCs w:val="24"/>
        </w:rPr>
        <w:t xml:space="preserve">on </w:t>
      </w:r>
      <w:r w:rsidR="00DC568E" w:rsidRPr="005C6A4C">
        <w:rPr>
          <w:rFonts w:ascii="Arial" w:hAnsi="Arial" w:cs="Arial"/>
          <w:sz w:val="24"/>
          <w:szCs w:val="24"/>
        </w:rPr>
        <w:t>hold</w:t>
      </w:r>
      <w:r w:rsidRPr="005C6A4C">
        <w:rPr>
          <w:rFonts w:ascii="Arial" w:hAnsi="Arial" w:cs="Arial"/>
          <w:sz w:val="24"/>
          <w:szCs w:val="24"/>
        </w:rPr>
        <w:t xml:space="preserve">. </w:t>
      </w:r>
    </w:p>
    <w:p w:rsidR="00864D6C" w:rsidRPr="005C6A4C" w:rsidRDefault="00864D6C" w:rsidP="00832141">
      <w:pPr>
        <w:pStyle w:val="ListParagraph"/>
        <w:ind w:left="1080"/>
        <w:rPr>
          <w:rFonts w:ascii="Arial" w:hAnsi="Arial" w:cs="Arial"/>
          <w:sz w:val="24"/>
          <w:szCs w:val="24"/>
        </w:rPr>
      </w:pPr>
    </w:p>
    <w:p w:rsidR="00864D6C" w:rsidRPr="005C6A4C" w:rsidRDefault="00230B37" w:rsidP="00832141">
      <w:pPr>
        <w:pStyle w:val="ListParagraph"/>
        <w:ind w:left="1080"/>
        <w:rPr>
          <w:rFonts w:ascii="Arial" w:hAnsi="Arial" w:cs="Arial"/>
          <w:b/>
          <w:sz w:val="24"/>
          <w:szCs w:val="24"/>
        </w:rPr>
      </w:pPr>
      <w:r w:rsidRPr="005C6A4C">
        <w:rPr>
          <w:rFonts w:ascii="Arial" w:hAnsi="Arial" w:cs="Arial"/>
          <w:b/>
          <w:sz w:val="24"/>
          <w:szCs w:val="24"/>
        </w:rPr>
        <w:t xml:space="preserve">International </w:t>
      </w:r>
      <w:r w:rsidR="00BD22C5" w:rsidRPr="005C6A4C">
        <w:rPr>
          <w:rFonts w:ascii="Arial" w:hAnsi="Arial" w:cs="Arial"/>
          <w:b/>
          <w:sz w:val="24"/>
          <w:szCs w:val="24"/>
        </w:rPr>
        <w:t>Credentialing</w:t>
      </w:r>
      <w:r w:rsidRPr="005C6A4C">
        <w:rPr>
          <w:rFonts w:ascii="Arial" w:hAnsi="Arial" w:cs="Arial"/>
          <w:b/>
          <w:sz w:val="24"/>
          <w:szCs w:val="24"/>
        </w:rPr>
        <w:t xml:space="preserve"> Task Force </w:t>
      </w:r>
      <w:r w:rsidR="00864D6C" w:rsidRPr="005C6A4C">
        <w:rPr>
          <w:rFonts w:ascii="Arial" w:hAnsi="Arial" w:cs="Arial"/>
          <w:b/>
          <w:sz w:val="24"/>
          <w:szCs w:val="24"/>
        </w:rPr>
        <w:t>(Marilyn)</w:t>
      </w:r>
    </w:p>
    <w:p w:rsidR="005506D8" w:rsidRPr="005C6A4C" w:rsidRDefault="00864D6C" w:rsidP="00832141">
      <w:pPr>
        <w:pStyle w:val="ListParagraph"/>
        <w:ind w:left="1080"/>
        <w:rPr>
          <w:rFonts w:ascii="Arial" w:hAnsi="Arial" w:cs="Arial"/>
          <w:sz w:val="24"/>
          <w:szCs w:val="24"/>
        </w:rPr>
      </w:pPr>
      <w:r w:rsidRPr="005C6A4C">
        <w:rPr>
          <w:rFonts w:ascii="Arial" w:hAnsi="Arial" w:cs="Arial"/>
          <w:sz w:val="24"/>
          <w:szCs w:val="24"/>
        </w:rPr>
        <w:t xml:space="preserve">At the last meeting, the Board authorized the development of an International Credentialing Taskforce to support the Credentialing Initiative by identifying best practices around the world and NCDA’s potential role </w:t>
      </w:r>
      <w:r w:rsidRPr="00237404">
        <w:rPr>
          <w:rFonts w:ascii="Arial" w:hAnsi="Arial" w:cs="Arial"/>
          <w:strike/>
          <w:sz w:val="24"/>
          <w:szCs w:val="24"/>
        </w:rPr>
        <w:t>in</w:t>
      </w:r>
      <w:r w:rsidRPr="005C6A4C">
        <w:rPr>
          <w:rFonts w:ascii="Arial" w:hAnsi="Arial" w:cs="Arial"/>
          <w:sz w:val="24"/>
          <w:szCs w:val="24"/>
        </w:rPr>
        <w:t xml:space="preserve"> as a credentialing body in the world.  This product could be called a “book” but not a monograph.</w:t>
      </w:r>
      <w:r w:rsidR="0088136D" w:rsidRPr="005C6A4C">
        <w:rPr>
          <w:rFonts w:ascii="Arial" w:hAnsi="Arial" w:cs="Arial"/>
          <w:sz w:val="24"/>
          <w:szCs w:val="24"/>
        </w:rPr>
        <w:t xml:space="preserve"> The results could be a PDI next year.</w:t>
      </w:r>
    </w:p>
    <w:p w:rsidR="005506D8" w:rsidRPr="005C6A4C" w:rsidRDefault="005506D8" w:rsidP="00832141">
      <w:pPr>
        <w:pStyle w:val="ListParagraph"/>
        <w:ind w:left="1080"/>
        <w:rPr>
          <w:rFonts w:ascii="Arial" w:hAnsi="Arial" w:cs="Arial"/>
          <w:b/>
          <w:sz w:val="24"/>
          <w:szCs w:val="24"/>
        </w:rPr>
      </w:pPr>
    </w:p>
    <w:p w:rsidR="0088136D" w:rsidRPr="005C6A4C" w:rsidRDefault="005506D8" w:rsidP="00832141">
      <w:pPr>
        <w:spacing w:after="0" w:line="240" w:lineRule="auto"/>
        <w:ind w:left="1080"/>
        <w:rPr>
          <w:rFonts w:ascii="Arial" w:hAnsi="Arial"/>
          <w:sz w:val="24"/>
          <w:szCs w:val="24"/>
        </w:rPr>
      </w:pPr>
      <w:r w:rsidRPr="005C6A4C">
        <w:rPr>
          <w:rFonts w:ascii="Arial" w:hAnsi="Arial"/>
          <w:b/>
          <w:sz w:val="24"/>
          <w:szCs w:val="24"/>
        </w:rPr>
        <w:t>Professional Standards Committee</w:t>
      </w:r>
      <w:r w:rsidR="0088136D" w:rsidRPr="005C6A4C">
        <w:rPr>
          <w:rFonts w:ascii="Arial" w:hAnsi="Arial"/>
          <w:b/>
          <w:sz w:val="24"/>
          <w:szCs w:val="24"/>
        </w:rPr>
        <w:t xml:space="preserve"> (Paul</w:t>
      </w:r>
      <w:r w:rsidR="00AD2ED6">
        <w:rPr>
          <w:rFonts w:ascii="Arial" w:hAnsi="Arial"/>
          <w:b/>
          <w:sz w:val="24"/>
          <w:szCs w:val="24"/>
        </w:rPr>
        <w:t xml:space="preserve"> Timmins</w:t>
      </w:r>
      <w:r w:rsidR="0088136D" w:rsidRPr="005C6A4C">
        <w:rPr>
          <w:rFonts w:ascii="Arial" w:hAnsi="Arial"/>
          <w:b/>
          <w:sz w:val="24"/>
          <w:szCs w:val="24"/>
        </w:rPr>
        <w:t>)</w:t>
      </w:r>
    </w:p>
    <w:p w:rsidR="00DC568E" w:rsidRPr="005C6A4C" w:rsidRDefault="0088136D" w:rsidP="00832141">
      <w:pPr>
        <w:spacing w:after="0" w:line="240" w:lineRule="auto"/>
        <w:ind w:left="1080"/>
        <w:rPr>
          <w:rFonts w:ascii="Arial" w:hAnsi="Arial"/>
          <w:sz w:val="24"/>
          <w:szCs w:val="24"/>
        </w:rPr>
      </w:pPr>
      <w:r w:rsidRPr="005C6A4C">
        <w:rPr>
          <w:rFonts w:ascii="Arial" w:hAnsi="Arial"/>
          <w:sz w:val="24"/>
          <w:szCs w:val="24"/>
        </w:rPr>
        <w:lastRenderedPageBreak/>
        <w:t xml:space="preserve">Any standards on our website with dates in the 1990’s </w:t>
      </w:r>
      <w:r w:rsidR="00230B37" w:rsidRPr="005C6A4C">
        <w:rPr>
          <w:rFonts w:ascii="Arial" w:hAnsi="Arial"/>
          <w:sz w:val="24"/>
          <w:szCs w:val="24"/>
        </w:rPr>
        <w:t xml:space="preserve">need </w:t>
      </w:r>
      <w:r w:rsidRPr="005C6A4C">
        <w:rPr>
          <w:rFonts w:ascii="Arial" w:hAnsi="Arial"/>
          <w:sz w:val="24"/>
          <w:szCs w:val="24"/>
        </w:rPr>
        <w:t xml:space="preserve">to be reviewed and </w:t>
      </w:r>
      <w:r w:rsidR="00230B37" w:rsidRPr="005C6A4C">
        <w:rPr>
          <w:rFonts w:ascii="Arial" w:hAnsi="Arial"/>
          <w:sz w:val="24"/>
          <w:szCs w:val="24"/>
        </w:rPr>
        <w:t>update</w:t>
      </w:r>
      <w:r w:rsidRPr="005C6A4C">
        <w:rPr>
          <w:rFonts w:ascii="Arial" w:hAnsi="Arial"/>
          <w:sz w:val="24"/>
          <w:szCs w:val="24"/>
        </w:rPr>
        <w:t xml:space="preserve">d, such as </w:t>
      </w:r>
      <w:r w:rsidR="00230B37" w:rsidRPr="005C6A4C">
        <w:rPr>
          <w:rFonts w:ascii="Arial" w:hAnsi="Arial"/>
          <w:sz w:val="24"/>
          <w:szCs w:val="24"/>
        </w:rPr>
        <w:t>career software</w:t>
      </w:r>
      <w:r w:rsidRPr="005C6A4C">
        <w:rPr>
          <w:rFonts w:ascii="Arial" w:hAnsi="Arial"/>
          <w:sz w:val="24"/>
          <w:szCs w:val="24"/>
        </w:rPr>
        <w:t xml:space="preserve"> standards</w:t>
      </w:r>
      <w:r w:rsidR="00BD22C5" w:rsidRPr="005C6A4C">
        <w:rPr>
          <w:rFonts w:ascii="Arial" w:hAnsi="Arial"/>
          <w:sz w:val="24"/>
          <w:szCs w:val="24"/>
        </w:rPr>
        <w:t xml:space="preserve">, </w:t>
      </w:r>
      <w:r w:rsidRPr="005C6A4C">
        <w:rPr>
          <w:rFonts w:ascii="Arial" w:hAnsi="Arial"/>
          <w:sz w:val="24"/>
          <w:szCs w:val="24"/>
        </w:rPr>
        <w:t>career counseling standards</w:t>
      </w:r>
      <w:r w:rsidR="00230B37" w:rsidRPr="005C6A4C">
        <w:rPr>
          <w:rFonts w:ascii="Arial" w:hAnsi="Arial"/>
          <w:sz w:val="24"/>
          <w:szCs w:val="24"/>
        </w:rPr>
        <w:t>, multicultural</w:t>
      </w:r>
      <w:r w:rsidRPr="005C6A4C">
        <w:rPr>
          <w:rFonts w:ascii="Arial" w:hAnsi="Arial"/>
          <w:sz w:val="24"/>
          <w:szCs w:val="24"/>
        </w:rPr>
        <w:t xml:space="preserve"> standards</w:t>
      </w:r>
      <w:r w:rsidR="00230B37" w:rsidRPr="005C6A4C">
        <w:rPr>
          <w:rFonts w:ascii="Arial" w:hAnsi="Arial"/>
          <w:sz w:val="24"/>
          <w:szCs w:val="24"/>
        </w:rPr>
        <w:t xml:space="preserve">, National Career Development Guidelines, etc. </w:t>
      </w:r>
    </w:p>
    <w:p w:rsidR="0088136D" w:rsidRPr="005C6A4C" w:rsidRDefault="0088136D" w:rsidP="00832141">
      <w:pPr>
        <w:spacing w:after="0" w:line="240" w:lineRule="auto"/>
        <w:ind w:left="1080"/>
        <w:rPr>
          <w:rFonts w:ascii="Arial" w:hAnsi="Arial"/>
          <w:sz w:val="24"/>
          <w:szCs w:val="24"/>
        </w:rPr>
      </w:pPr>
    </w:p>
    <w:p w:rsidR="00230B37" w:rsidRPr="005C6A4C" w:rsidRDefault="00230B37" w:rsidP="00832141">
      <w:pPr>
        <w:pStyle w:val="ListParagraph"/>
        <w:ind w:left="1080"/>
        <w:rPr>
          <w:rFonts w:ascii="Arial" w:hAnsi="Arial" w:cs="Arial"/>
          <w:b/>
          <w:sz w:val="24"/>
          <w:szCs w:val="24"/>
        </w:rPr>
      </w:pPr>
      <w:r w:rsidRPr="005C6A4C">
        <w:rPr>
          <w:rFonts w:ascii="Arial" w:hAnsi="Arial" w:cs="Arial"/>
          <w:b/>
          <w:sz w:val="24"/>
          <w:szCs w:val="24"/>
        </w:rPr>
        <w:t>Lead</w:t>
      </w:r>
      <w:r w:rsidR="005506D8" w:rsidRPr="005C6A4C">
        <w:rPr>
          <w:rFonts w:ascii="Arial" w:hAnsi="Arial" w:cs="Arial"/>
          <w:b/>
          <w:sz w:val="24"/>
          <w:szCs w:val="24"/>
        </w:rPr>
        <w:t xml:space="preserve">ership Academy </w:t>
      </w:r>
      <w:r w:rsidRPr="005C6A4C">
        <w:rPr>
          <w:rFonts w:ascii="Arial" w:hAnsi="Arial" w:cs="Arial"/>
          <w:b/>
          <w:sz w:val="24"/>
          <w:szCs w:val="24"/>
        </w:rPr>
        <w:t>(Wendy LaBenne)</w:t>
      </w:r>
    </w:p>
    <w:p w:rsidR="00230B37" w:rsidRPr="005C6A4C" w:rsidRDefault="00230B37" w:rsidP="00832141">
      <w:pPr>
        <w:spacing w:after="0" w:line="240" w:lineRule="auto"/>
        <w:ind w:left="1080"/>
        <w:rPr>
          <w:rFonts w:ascii="Arial" w:hAnsi="Arial"/>
          <w:sz w:val="24"/>
          <w:szCs w:val="24"/>
        </w:rPr>
      </w:pPr>
      <w:r w:rsidRPr="005C6A4C">
        <w:rPr>
          <w:rFonts w:ascii="Arial" w:hAnsi="Arial"/>
          <w:sz w:val="24"/>
          <w:szCs w:val="24"/>
        </w:rPr>
        <w:t>Maggie McCormick and L</w:t>
      </w:r>
      <w:r w:rsidR="0088136D" w:rsidRPr="005C6A4C">
        <w:rPr>
          <w:rFonts w:ascii="Arial" w:hAnsi="Arial"/>
          <w:sz w:val="24"/>
          <w:szCs w:val="24"/>
        </w:rPr>
        <w:t>aura</w:t>
      </w:r>
      <w:r w:rsidRPr="005C6A4C">
        <w:rPr>
          <w:rFonts w:ascii="Arial" w:hAnsi="Arial"/>
          <w:sz w:val="24"/>
          <w:szCs w:val="24"/>
        </w:rPr>
        <w:t xml:space="preserve"> Lane</w:t>
      </w:r>
      <w:r w:rsidR="0088136D" w:rsidRPr="005C6A4C">
        <w:rPr>
          <w:rFonts w:ascii="Arial" w:hAnsi="Arial"/>
          <w:sz w:val="24"/>
          <w:szCs w:val="24"/>
        </w:rPr>
        <w:t xml:space="preserve"> are co-chairs.  They are seeking 3 LA alums to join the </w:t>
      </w:r>
      <w:r w:rsidRPr="005C6A4C">
        <w:rPr>
          <w:rFonts w:ascii="Arial" w:hAnsi="Arial"/>
          <w:sz w:val="24"/>
          <w:szCs w:val="24"/>
        </w:rPr>
        <w:t>committee</w:t>
      </w:r>
      <w:r w:rsidR="0088136D" w:rsidRPr="005C6A4C">
        <w:rPr>
          <w:rFonts w:ascii="Arial" w:hAnsi="Arial"/>
          <w:sz w:val="24"/>
          <w:szCs w:val="24"/>
        </w:rPr>
        <w:t>.</w:t>
      </w:r>
    </w:p>
    <w:p w:rsidR="00832141" w:rsidRPr="005C6A4C" w:rsidRDefault="00832141" w:rsidP="00832141">
      <w:pPr>
        <w:spacing w:after="0" w:line="240" w:lineRule="auto"/>
        <w:ind w:left="1080"/>
        <w:rPr>
          <w:rFonts w:ascii="Arial" w:hAnsi="Arial"/>
          <w:b/>
          <w:sz w:val="24"/>
          <w:szCs w:val="24"/>
        </w:rPr>
      </w:pPr>
    </w:p>
    <w:p w:rsidR="005506D8" w:rsidRPr="00704BFE" w:rsidRDefault="005506D8" w:rsidP="00832141">
      <w:pPr>
        <w:spacing w:after="0" w:line="240" w:lineRule="auto"/>
        <w:ind w:left="1080"/>
        <w:rPr>
          <w:rFonts w:ascii="Arial" w:hAnsi="Arial"/>
          <w:color w:val="00B050"/>
          <w:sz w:val="24"/>
          <w:szCs w:val="24"/>
        </w:rPr>
      </w:pPr>
      <w:r w:rsidRPr="005C6A4C">
        <w:rPr>
          <w:rFonts w:ascii="Arial" w:hAnsi="Arial"/>
          <w:b/>
          <w:sz w:val="24"/>
          <w:szCs w:val="24"/>
        </w:rPr>
        <w:t>Awards Committee</w:t>
      </w:r>
      <w:r w:rsidR="00704BFE">
        <w:rPr>
          <w:rFonts w:ascii="Arial" w:hAnsi="Arial"/>
          <w:b/>
          <w:sz w:val="24"/>
          <w:szCs w:val="24"/>
        </w:rPr>
        <w:t xml:space="preserve"> – </w:t>
      </w:r>
    </w:p>
    <w:p w:rsidR="00237404" w:rsidRDefault="00972DBE" w:rsidP="00237404">
      <w:pPr>
        <w:spacing w:after="0" w:line="240" w:lineRule="auto"/>
        <w:ind w:left="1080"/>
        <w:rPr>
          <w:rFonts w:ascii="Arial" w:hAnsi="Arial"/>
          <w:sz w:val="24"/>
          <w:szCs w:val="24"/>
        </w:rPr>
      </w:pPr>
      <w:r w:rsidRPr="005C6A4C">
        <w:rPr>
          <w:rFonts w:ascii="Arial" w:hAnsi="Arial"/>
          <w:sz w:val="24"/>
          <w:szCs w:val="24"/>
        </w:rPr>
        <w:t xml:space="preserve">See discussion above about the Eminent Career Award. </w:t>
      </w:r>
    </w:p>
    <w:p w:rsidR="002532DC" w:rsidRDefault="002532DC" w:rsidP="00237404">
      <w:pPr>
        <w:spacing w:after="0" w:line="240" w:lineRule="auto"/>
        <w:ind w:left="1080"/>
        <w:rPr>
          <w:rFonts w:ascii="Arial" w:hAnsi="Arial"/>
          <w:sz w:val="24"/>
          <w:szCs w:val="24"/>
        </w:rPr>
      </w:pPr>
    </w:p>
    <w:p w:rsidR="002532DC" w:rsidRDefault="00237404" w:rsidP="00237404">
      <w:pPr>
        <w:spacing w:after="0" w:line="240" w:lineRule="auto"/>
        <w:ind w:left="1080"/>
        <w:rPr>
          <w:rFonts w:ascii="Arial" w:hAnsi="Arial"/>
          <w:sz w:val="24"/>
          <w:szCs w:val="24"/>
          <w:highlight w:val="yellow"/>
        </w:rPr>
      </w:pPr>
      <w:r w:rsidRPr="00237404">
        <w:rPr>
          <w:rFonts w:ascii="Arial" w:hAnsi="Arial"/>
          <w:sz w:val="24"/>
          <w:szCs w:val="24"/>
          <w:highlight w:val="yellow"/>
        </w:rPr>
        <w:t xml:space="preserve"> </w:t>
      </w:r>
      <w:r w:rsidRPr="005C6A4C">
        <w:rPr>
          <w:rFonts w:ascii="Arial" w:hAnsi="Arial"/>
          <w:sz w:val="24"/>
          <w:szCs w:val="24"/>
          <w:highlight w:val="yellow"/>
        </w:rPr>
        <w:t>ACTION ITEM #6: Need to do a Committees audit becau</w:t>
      </w:r>
      <w:r w:rsidR="002532DC">
        <w:rPr>
          <w:rFonts w:ascii="Arial" w:hAnsi="Arial"/>
          <w:sz w:val="24"/>
          <w:szCs w:val="24"/>
          <w:highlight w:val="yellow"/>
        </w:rPr>
        <w:t>se</w:t>
      </w:r>
    </w:p>
    <w:p w:rsidR="00237404" w:rsidRPr="005C6A4C" w:rsidRDefault="00237404" w:rsidP="00237404">
      <w:pPr>
        <w:spacing w:after="0" w:line="240" w:lineRule="auto"/>
        <w:ind w:left="1080"/>
        <w:rPr>
          <w:rFonts w:ascii="Arial" w:hAnsi="Arial"/>
          <w:sz w:val="24"/>
          <w:szCs w:val="24"/>
        </w:rPr>
      </w:pPr>
      <w:r w:rsidRPr="005C6A4C">
        <w:rPr>
          <w:rFonts w:ascii="Arial" w:hAnsi="Arial"/>
          <w:sz w:val="24"/>
          <w:szCs w:val="24"/>
          <w:highlight w:val="yellow"/>
        </w:rPr>
        <w:t xml:space="preserve"> their output and their view of their role is uneven.</w:t>
      </w:r>
    </w:p>
    <w:p w:rsidR="00972DBE" w:rsidRDefault="00972DBE" w:rsidP="00832141">
      <w:pPr>
        <w:spacing w:after="0" w:line="240" w:lineRule="auto"/>
        <w:ind w:left="1080"/>
        <w:rPr>
          <w:rFonts w:ascii="Arial" w:hAnsi="Arial"/>
          <w:color w:val="000000" w:themeColor="text1"/>
          <w:sz w:val="24"/>
          <w:szCs w:val="24"/>
        </w:rPr>
      </w:pPr>
    </w:p>
    <w:p w:rsidR="00972DBE" w:rsidRPr="005C6A4C" w:rsidRDefault="00972DBE" w:rsidP="00832141">
      <w:pPr>
        <w:spacing w:after="0" w:line="240" w:lineRule="auto"/>
        <w:ind w:left="1080"/>
        <w:rPr>
          <w:rFonts w:ascii="Arial" w:hAnsi="Arial"/>
          <w:sz w:val="24"/>
          <w:szCs w:val="24"/>
          <w:highlight w:val="yellow"/>
        </w:rPr>
      </w:pPr>
    </w:p>
    <w:p w:rsidR="005506D8" w:rsidRPr="005C6A4C" w:rsidRDefault="005506D8" w:rsidP="00832141">
      <w:pPr>
        <w:spacing w:after="0" w:line="240" w:lineRule="auto"/>
        <w:ind w:left="1080"/>
        <w:rPr>
          <w:rFonts w:ascii="Arial" w:hAnsi="Arial"/>
          <w:sz w:val="24"/>
          <w:szCs w:val="24"/>
        </w:rPr>
      </w:pPr>
      <w:r w:rsidRPr="005C6A4C">
        <w:rPr>
          <w:rFonts w:ascii="Arial" w:hAnsi="Arial"/>
          <w:sz w:val="24"/>
          <w:szCs w:val="24"/>
          <w:highlight w:val="yellow"/>
        </w:rPr>
        <w:t>Action Item #</w:t>
      </w:r>
      <w:r w:rsidR="00832141" w:rsidRPr="005C6A4C">
        <w:rPr>
          <w:rFonts w:ascii="Arial" w:hAnsi="Arial"/>
          <w:sz w:val="24"/>
          <w:szCs w:val="24"/>
          <w:highlight w:val="yellow"/>
        </w:rPr>
        <w:t>7:</w:t>
      </w:r>
      <w:r w:rsidRPr="005C6A4C">
        <w:rPr>
          <w:rFonts w:ascii="Arial" w:hAnsi="Arial"/>
          <w:sz w:val="24"/>
          <w:szCs w:val="24"/>
          <w:highlight w:val="yellow"/>
        </w:rPr>
        <w:t xml:space="preserve"> </w:t>
      </w:r>
      <w:r w:rsidR="00972DBE" w:rsidRPr="005C6A4C">
        <w:rPr>
          <w:rFonts w:ascii="Arial" w:hAnsi="Arial"/>
          <w:sz w:val="24"/>
          <w:szCs w:val="24"/>
          <w:highlight w:val="yellow"/>
        </w:rPr>
        <w:t>Eminent Career Practitioner Award S</w:t>
      </w:r>
      <w:r w:rsidRPr="005C6A4C">
        <w:rPr>
          <w:rFonts w:ascii="Arial" w:hAnsi="Arial"/>
          <w:sz w:val="24"/>
          <w:szCs w:val="24"/>
          <w:highlight w:val="yellow"/>
        </w:rPr>
        <w:t>ubcommittee</w:t>
      </w:r>
      <w:r w:rsidR="00972DBE" w:rsidRPr="005C6A4C">
        <w:rPr>
          <w:rFonts w:ascii="Arial" w:hAnsi="Arial"/>
          <w:sz w:val="24"/>
          <w:szCs w:val="24"/>
          <w:highlight w:val="yellow"/>
        </w:rPr>
        <w:t xml:space="preserve"> will include</w:t>
      </w:r>
      <w:r w:rsidRPr="005C6A4C">
        <w:rPr>
          <w:rFonts w:ascii="Arial" w:hAnsi="Arial"/>
          <w:sz w:val="24"/>
          <w:szCs w:val="24"/>
          <w:highlight w:val="yellow"/>
        </w:rPr>
        <w:t xml:space="preserve"> Wendy</w:t>
      </w:r>
      <w:r w:rsidRPr="005C6A4C">
        <w:rPr>
          <w:rFonts w:ascii="Arial" w:hAnsi="Arial"/>
          <w:sz w:val="24"/>
          <w:szCs w:val="24"/>
        </w:rPr>
        <w:t xml:space="preserve">, </w:t>
      </w:r>
      <w:r w:rsidR="00AD2ED6">
        <w:rPr>
          <w:rFonts w:ascii="Arial" w:hAnsi="Arial"/>
          <w:sz w:val="24"/>
          <w:szCs w:val="24"/>
          <w:highlight w:val="yellow"/>
        </w:rPr>
        <w:t>Paul</w:t>
      </w:r>
      <w:r w:rsidR="002532DC">
        <w:rPr>
          <w:rFonts w:ascii="Arial" w:hAnsi="Arial"/>
          <w:sz w:val="24"/>
          <w:szCs w:val="24"/>
          <w:highlight w:val="yellow"/>
        </w:rPr>
        <w:t xml:space="preserve">, Ray Davis, Deb and Cynthia to be coordinated with the Awards </w:t>
      </w:r>
      <w:r w:rsidR="002532DC" w:rsidRPr="002532DC">
        <w:rPr>
          <w:rFonts w:ascii="Arial" w:hAnsi="Arial"/>
          <w:sz w:val="24"/>
          <w:szCs w:val="24"/>
          <w:highlight w:val="yellow"/>
        </w:rPr>
        <w:t>following existing procedures.</w:t>
      </w:r>
    </w:p>
    <w:p w:rsidR="00832141" w:rsidRPr="005C6A4C" w:rsidRDefault="00832141" w:rsidP="00832141">
      <w:pPr>
        <w:spacing w:after="0" w:line="240" w:lineRule="auto"/>
        <w:ind w:left="1080"/>
        <w:rPr>
          <w:rFonts w:ascii="Arial" w:hAnsi="Arial"/>
          <w:b/>
          <w:sz w:val="24"/>
          <w:szCs w:val="24"/>
        </w:rPr>
      </w:pPr>
    </w:p>
    <w:p w:rsidR="005506D8" w:rsidRPr="005C6A4C" w:rsidRDefault="005506D8" w:rsidP="00832141">
      <w:pPr>
        <w:spacing w:after="0" w:line="240" w:lineRule="auto"/>
        <w:ind w:left="1080"/>
        <w:rPr>
          <w:rFonts w:ascii="Arial" w:hAnsi="Arial"/>
          <w:b/>
          <w:sz w:val="24"/>
          <w:szCs w:val="24"/>
        </w:rPr>
      </w:pPr>
      <w:r w:rsidRPr="005C6A4C">
        <w:rPr>
          <w:rFonts w:ascii="Arial" w:hAnsi="Arial"/>
          <w:b/>
          <w:sz w:val="24"/>
          <w:szCs w:val="24"/>
        </w:rPr>
        <w:t>Nominations and Elections (Mark)</w:t>
      </w:r>
    </w:p>
    <w:p w:rsidR="005506D8" w:rsidRPr="005C6A4C" w:rsidRDefault="006B1D35" w:rsidP="00832141">
      <w:pPr>
        <w:spacing w:after="0" w:line="240" w:lineRule="auto"/>
        <w:ind w:left="1080"/>
        <w:rPr>
          <w:rFonts w:ascii="Arial" w:hAnsi="Arial"/>
          <w:sz w:val="24"/>
          <w:szCs w:val="24"/>
        </w:rPr>
      </w:pPr>
      <w:r w:rsidRPr="005C6A4C">
        <w:rPr>
          <w:rFonts w:ascii="Arial" w:hAnsi="Arial"/>
          <w:sz w:val="24"/>
          <w:szCs w:val="24"/>
        </w:rPr>
        <w:t>Our Board positions do not have requirements or preferred experience</w:t>
      </w:r>
      <w:r w:rsidR="00EB5F17" w:rsidRPr="005C6A4C">
        <w:rPr>
          <w:rFonts w:ascii="Arial" w:hAnsi="Arial"/>
          <w:sz w:val="24"/>
          <w:szCs w:val="24"/>
        </w:rPr>
        <w:t>. The Committee is required to shorten the list to no more than 3 candidates</w:t>
      </w:r>
      <w:r w:rsidRPr="005C6A4C">
        <w:rPr>
          <w:rFonts w:ascii="Arial" w:hAnsi="Arial"/>
          <w:sz w:val="24"/>
          <w:szCs w:val="24"/>
        </w:rPr>
        <w:t xml:space="preserve">, </w:t>
      </w:r>
      <w:r w:rsidR="00EB5F17" w:rsidRPr="005C6A4C">
        <w:rPr>
          <w:rFonts w:ascii="Arial" w:hAnsi="Arial"/>
          <w:sz w:val="24"/>
          <w:szCs w:val="24"/>
        </w:rPr>
        <w:t xml:space="preserve">but it </w:t>
      </w:r>
      <w:r w:rsidRPr="005C6A4C">
        <w:rPr>
          <w:rFonts w:ascii="Arial" w:hAnsi="Arial"/>
          <w:sz w:val="24"/>
          <w:szCs w:val="24"/>
        </w:rPr>
        <w:t>is difficult to select appropriate people when m</w:t>
      </w:r>
      <w:r w:rsidR="005506D8" w:rsidRPr="005C6A4C">
        <w:rPr>
          <w:rFonts w:ascii="Arial" w:hAnsi="Arial"/>
          <w:sz w:val="24"/>
          <w:szCs w:val="24"/>
        </w:rPr>
        <w:t>any candidates</w:t>
      </w:r>
      <w:r w:rsidRPr="005C6A4C">
        <w:rPr>
          <w:rFonts w:ascii="Arial" w:hAnsi="Arial"/>
          <w:sz w:val="24"/>
          <w:szCs w:val="24"/>
        </w:rPr>
        <w:t xml:space="preserve"> apply.</w:t>
      </w:r>
      <w:r w:rsidR="00EB5F17" w:rsidRPr="005C6A4C">
        <w:rPr>
          <w:rFonts w:ascii="Arial" w:hAnsi="Arial"/>
          <w:sz w:val="24"/>
          <w:szCs w:val="24"/>
        </w:rPr>
        <w:t xml:space="preserve"> Mark and the Nominations Committee will prepare</w:t>
      </w:r>
      <w:r w:rsidR="005506D8" w:rsidRPr="005C6A4C">
        <w:rPr>
          <w:rFonts w:ascii="Arial" w:hAnsi="Arial"/>
          <w:sz w:val="24"/>
          <w:szCs w:val="24"/>
        </w:rPr>
        <w:t xml:space="preserve"> suggested criteria and </w:t>
      </w:r>
      <w:r w:rsidR="00EB5F17" w:rsidRPr="005C6A4C">
        <w:rPr>
          <w:rFonts w:ascii="Arial" w:hAnsi="Arial"/>
          <w:sz w:val="24"/>
          <w:szCs w:val="24"/>
        </w:rPr>
        <w:t xml:space="preserve">firm deadline for the application process in the future.  We currently allow nominations from the floor, but that </w:t>
      </w:r>
      <w:r w:rsidR="002532DC" w:rsidRPr="005C6A4C">
        <w:rPr>
          <w:rFonts w:ascii="Arial" w:hAnsi="Arial"/>
          <w:sz w:val="24"/>
          <w:szCs w:val="24"/>
        </w:rPr>
        <w:t>bypasses</w:t>
      </w:r>
      <w:r w:rsidR="00EB5F17" w:rsidRPr="005C6A4C">
        <w:rPr>
          <w:rFonts w:ascii="Arial" w:hAnsi="Arial"/>
          <w:sz w:val="24"/>
          <w:szCs w:val="24"/>
        </w:rPr>
        <w:t xml:space="preserve"> the vetting process. Removing nominations from the floor would require a bylaws change, which we could present to the membership for next year.</w:t>
      </w:r>
    </w:p>
    <w:p w:rsidR="00832141" w:rsidRPr="005C6A4C" w:rsidRDefault="00832141" w:rsidP="00832141">
      <w:pPr>
        <w:spacing w:after="0" w:line="240" w:lineRule="auto"/>
        <w:ind w:left="1080"/>
        <w:rPr>
          <w:rFonts w:ascii="Arial" w:hAnsi="Arial"/>
          <w:sz w:val="24"/>
          <w:szCs w:val="24"/>
          <w:highlight w:val="yellow"/>
        </w:rPr>
      </w:pPr>
    </w:p>
    <w:p w:rsidR="00032FD7" w:rsidRPr="005C6A4C" w:rsidRDefault="00032FD7" w:rsidP="00832141">
      <w:pPr>
        <w:spacing w:after="0" w:line="240" w:lineRule="auto"/>
        <w:ind w:left="1080"/>
        <w:rPr>
          <w:rFonts w:ascii="Arial" w:hAnsi="Arial"/>
          <w:sz w:val="24"/>
          <w:szCs w:val="24"/>
        </w:rPr>
      </w:pPr>
      <w:r w:rsidRPr="005C6A4C">
        <w:rPr>
          <w:rFonts w:ascii="Arial" w:hAnsi="Arial"/>
          <w:sz w:val="24"/>
          <w:szCs w:val="24"/>
          <w:highlight w:val="yellow"/>
        </w:rPr>
        <w:t>ACTION ITEM #</w:t>
      </w:r>
      <w:r w:rsidR="00832141" w:rsidRPr="005C6A4C">
        <w:rPr>
          <w:rFonts w:ascii="Arial" w:hAnsi="Arial"/>
          <w:sz w:val="24"/>
          <w:szCs w:val="24"/>
          <w:highlight w:val="yellow"/>
        </w:rPr>
        <w:t xml:space="preserve">8: </w:t>
      </w:r>
      <w:r w:rsidRPr="005C6A4C">
        <w:rPr>
          <w:rFonts w:ascii="Arial" w:hAnsi="Arial"/>
          <w:sz w:val="24"/>
          <w:szCs w:val="24"/>
          <w:highlight w:val="yellow"/>
        </w:rPr>
        <w:t xml:space="preserve">Nominations and Elections Committee to </w:t>
      </w:r>
      <w:r w:rsidR="00704BFE">
        <w:rPr>
          <w:rFonts w:ascii="Arial" w:hAnsi="Arial"/>
          <w:sz w:val="24"/>
          <w:szCs w:val="24"/>
          <w:highlight w:val="yellow"/>
        </w:rPr>
        <w:t xml:space="preserve">develop </w:t>
      </w:r>
      <w:r w:rsidR="002C2C89">
        <w:rPr>
          <w:rFonts w:ascii="Arial" w:hAnsi="Arial"/>
          <w:sz w:val="24"/>
          <w:szCs w:val="24"/>
          <w:highlight w:val="yellow"/>
        </w:rPr>
        <w:t xml:space="preserve">suggested criteria for each position, a </w:t>
      </w:r>
      <w:r w:rsidR="00BA3587">
        <w:rPr>
          <w:rFonts w:ascii="Arial" w:hAnsi="Arial"/>
          <w:sz w:val="24"/>
          <w:szCs w:val="24"/>
          <w:highlight w:val="yellow"/>
        </w:rPr>
        <w:t>f</w:t>
      </w:r>
      <w:r w:rsidR="002C2C89">
        <w:rPr>
          <w:rFonts w:ascii="Arial" w:hAnsi="Arial"/>
          <w:sz w:val="24"/>
          <w:szCs w:val="24"/>
          <w:highlight w:val="yellow"/>
        </w:rPr>
        <w:t>irm deadline for the application proces</w:t>
      </w:r>
      <w:r w:rsidR="00BA3587">
        <w:rPr>
          <w:rFonts w:ascii="Arial" w:hAnsi="Arial"/>
          <w:sz w:val="24"/>
          <w:szCs w:val="24"/>
          <w:highlight w:val="yellow"/>
        </w:rPr>
        <w:t>s,</w:t>
      </w:r>
      <w:r w:rsidR="00704BFE">
        <w:rPr>
          <w:rFonts w:ascii="Arial" w:hAnsi="Arial"/>
          <w:sz w:val="24"/>
          <w:szCs w:val="24"/>
          <w:highlight w:val="yellow"/>
        </w:rPr>
        <w:t xml:space="preserve"> a </w:t>
      </w:r>
      <w:r w:rsidR="00EB5F17" w:rsidRPr="005C6A4C">
        <w:rPr>
          <w:rFonts w:ascii="Arial" w:hAnsi="Arial"/>
          <w:sz w:val="24"/>
          <w:szCs w:val="24"/>
          <w:highlight w:val="yellow"/>
        </w:rPr>
        <w:t>r</w:t>
      </w:r>
      <w:r w:rsidRPr="005C6A4C">
        <w:rPr>
          <w:rFonts w:ascii="Arial" w:hAnsi="Arial"/>
          <w:sz w:val="24"/>
          <w:szCs w:val="24"/>
          <w:highlight w:val="yellow"/>
        </w:rPr>
        <w:t>ating</w:t>
      </w:r>
      <w:r w:rsidR="00EB5F17" w:rsidRPr="005C6A4C">
        <w:rPr>
          <w:rFonts w:ascii="Arial" w:hAnsi="Arial"/>
          <w:sz w:val="24"/>
          <w:szCs w:val="24"/>
          <w:highlight w:val="yellow"/>
        </w:rPr>
        <w:t xml:space="preserve"> process to use in selecting candidates for elections and to develop the wording of the bylaws change. </w:t>
      </w:r>
      <w:r w:rsidRPr="005C6A4C">
        <w:rPr>
          <w:rFonts w:ascii="Arial" w:hAnsi="Arial"/>
          <w:sz w:val="24"/>
          <w:szCs w:val="24"/>
          <w:highlight w:val="yellow"/>
        </w:rPr>
        <w:t>Include on September 13</w:t>
      </w:r>
      <w:r w:rsidRPr="005C6A4C">
        <w:rPr>
          <w:rFonts w:ascii="Arial" w:hAnsi="Arial"/>
          <w:sz w:val="24"/>
          <w:szCs w:val="24"/>
          <w:highlight w:val="yellow"/>
          <w:vertAlign w:val="superscript"/>
        </w:rPr>
        <w:t>th</w:t>
      </w:r>
      <w:r w:rsidRPr="005C6A4C">
        <w:rPr>
          <w:rFonts w:ascii="Arial" w:hAnsi="Arial"/>
          <w:sz w:val="24"/>
          <w:szCs w:val="24"/>
          <w:highlight w:val="yellow"/>
        </w:rPr>
        <w:t xml:space="preserve"> conference call</w:t>
      </w:r>
    </w:p>
    <w:p w:rsidR="00032FD7" w:rsidRPr="005C6A4C" w:rsidRDefault="00032FD7" w:rsidP="00832141">
      <w:pPr>
        <w:pStyle w:val="ListParagraph"/>
        <w:ind w:left="1080"/>
        <w:rPr>
          <w:rFonts w:ascii="Arial" w:hAnsi="Arial" w:cs="Arial"/>
          <w:sz w:val="24"/>
          <w:szCs w:val="24"/>
        </w:rPr>
      </w:pPr>
    </w:p>
    <w:p w:rsidR="00032FD7" w:rsidRPr="005C6A4C" w:rsidRDefault="00032FD7" w:rsidP="00832141">
      <w:pPr>
        <w:pStyle w:val="ListParagraph"/>
        <w:numPr>
          <w:ilvl w:val="0"/>
          <w:numId w:val="18"/>
        </w:numPr>
        <w:rPr>
          <w:rFonts w:ascii="Arial" w:hAnsi="Arial" w:cs="Arial"/>
          <w:b/>
          <w:sz w:val="24"/>
          <w:szCs w:val="24"/>
        </w:rPr>
      </w:pPr>
      <w:r w:rsidRPr="005C6A4C">
        <w:rPr>
          <w:rFonts w:ascii="Arial" w:hAnsi="Arial" w:cs="Arial"/>
          <w:b/>
          <w:sz w:val="24"/>
          <w:szCs w:val="24"/>
        </w:rPr>
        <w:t>20/20 Goals Update (Cynthia)</w:t>
      </w:r>
    </w:p>
    <w:p w:rsidR="00560CFD" w:rsidRPr="005C6A4C" w:rsidRDefault="00032FD7" w:rsidP="00832141">
      <w:pPr>
        <w:pStyle w:val="ListParagraph"/>
        <w:rPr>
          <w:rFonts w:ascii="Arial" w:hAnsi="Arial" w:cs="Arial"/>
          <w:sz w:val="24"/>
          <w:szCs w:val="24"/>
        </w:rPr>
      </w:pPr>
      <w:r w:rsidRPr="005C6A4C">
        <w:rPr>
          <w:rFonts w:ascii="Arial" w:hAnsi="Arial" w:cs="Arial"/>
          <w:sz w:val="24"/>
          <w:szCs w:val="24"/>
        </w:rPr>
        <w:t>Review of stat</w:t>
      </w:r>
      <w:r w:rsidR="00A0675A" w:rsidRPr="005C6A4C">
        <w:rPr>
          <w:rFonts w:ascii="Arial" w:hAnsi="Arial" w:cs="Arial"/>
          <w:sz w:val="24"/>
          <w:szCs w:val="24"/>
        </w:rPr>
        <w:t>us of</w:t>
      </w:r>
      <w:r w:rsidR="00560CFD" w:rsidRPr="005C6A4C">
        <w:rPr>
          <w:rFonts w:ascii="Arial" w:hAnsi="Arial" w:cs="Arial"/>
          <w:sz w:val="24"/>
          <w:szCs w:val="24"/>
        </w:rPr>
        <w:t xml:space="preserve"> one-year goals.  </w:t>
      </w:r>
      <w:r w:rsidR="002532DC" w:rsidRPr="005C6A4C">
        <w:rPr>
          <w:rFonts w:ascii="Arial" w:hAnsi="Arial" w:cs="Arial"/>
          <w:sz w:val="24"/>
          <w:szCs w:val="24"/>
        </w:rPr>
        <w:t>Those, which will be completed by September 2016,</w:t>
      </w:r>
      <w:r w:rsidR="00560CFD" w:rsidRPr="005C6A4C">
        <w:rPr>
          <w:rFonts w:ascii="Arial" w:hAnsi="Arial" w:cs="Arial"/>
          <w:sz w:val="24"/>
          <w:szCs w:val="24"/>
        </w:rPr>
        <w:t xml:space="preserve"> include:</w:t>
      </w:r>
    </w:p>
    <w:p w:rsidR="00560CFD" w:rsidRPr="005C6A4C" w:rsidRDefault="00A0675A" w:rsidP="00832141">
      <w:pPr>
        <w:pStyle w:val="ListParagraph"/>
        <w:numPr>
          <w:ilvl w:val="0"/>
          <w:numId w:val="25"/>
        </w:numPr>
        <w:rPr>
          <w:rFonts w:ascii="Arial" w:hAnsi="Arial" w:cs="Arial"/>
          <w:sz w:val="24"/>
          <w:szCs w:val="24"/>
        </w:rPr>
      </w:pPr>
      <w:r w:rsidRPr="005C6A4C">
        <w:rPr>
          <w:rFonts w:ascii="Arial" w:hAnsi="Arial" w:cs="Arial"/>
          <w:sz w:val="24"/>
          <w:szCs w:val="24"/>
        </w:rPr>
        <w:t>increase in membership to 5,000</w:t>
      </w:r>
      <w:r w:rsidR="00560CFD" w:rsidRPr="005C6A4C">
        <w:rPr>
          <w:rFonts w:ascii="Arial" w:hAnsi="Arial" w:cs="Arial"/>
          <w:sz w:val="24"/>
          <w:szCs w:val="24"/>
        </w:rPr>
        <w:t xml:space="preserve"> </w:t>
      </w:r>
    </w:p>
    <w:p w:rsidR="00560CFD" w:rsidRPr="005C6A4C" w:rsidRDefault="00A0675A" w:rsidP="00832141">
      <w:pPr>
        <w:pStyle w:val="ListParagraph"/>
        <w:numPr>
          <w:ilvl w:val="0"/>
          <w:numId w:val="25"/>
        </w:numPr>
        <w:rPr>
          <w:rFonts w:ascii="Arial" w:hAnsi="Arial" w:cs="Arial"/>
          <w:sz w:val="24"/>
          <w:szCs w:val="24"/>
        </w:rPr>
      </w:pPr>
      <w:r w:rsidRPr="005C6A4C">
        <w:rPr>
          <w:rFonts w:ascii="Arial" w:hAnsi="Arial" w:cs="Arial"/>
          <w:sz w:val="24"/>
          <w:szCs w:val="24"/>
        </w:rPr>
        <w:t xml:space="preserve">two new </w:t>
      </w:r>
      <w:r w:rsidR="00BD22C5" w:rsidRPr="005C6A4C">
        <w:rPr>
          <w:rFonts w:ascii="Arial" w:hAnsi="Arial" w:cs="Arial"/>
          <w:sz w:val="24"/>
          <w:szCs w:val="24"/>
        </w:rPr>
        <w:t>CDA’s</w:t>
      </w:r>
      <w:r w:rsidR="00560CFD" w:rsidRPr="005C6A4C">
        <w:rPr>
          <w:rFonts w:ascii="Arial" w:hAnsi="Arial" w:cs="Arial"/>
          <w:sz w:val="24"/>
          <w:szCs w:val="24"/>
        </w:rPr>
        <w:t xml:space="preserve"> (achieved 1, representing 2 states)</w:t>
      </w:r>
    </w:p>
    <w:p w:rsidR="00560CFD" w:rsidRPr="005C6A4C" w:rsidRDefault="00560CFD" w:rsidP="00832141">
      <w:pPr>
        <w:pStyle w:val="ListParagraph"/>
        <w:numPr>
          <w:ilvl w:val="0"/>
          <w:numId w:val="25"/>
        </w:numPr>
        <w:rPr>
          <w:rFonts w:ascii="Arial" w:hAnsi="Arial" w:cs="Arial"/>
          <w:sz w:val="24"/>
          <w:szCs w:val="24"/>
        </w:rPr>
      </w:pPr>
      <w:r w:rsidRPr="005C6A4C">
        <w:rPr>
          <w:rFonts w:ascii="Arial" w:hAnsi="Arial" w:cs="Arial"/>
          <w:sz w:val="24"/>
          <w:szCs w:val="24"/>
        </w:rPr>
        <w:t xml:space="preserve">increased </w:t>
      </w:r>
      <w:r w:rsidR="00A0675A" w:rsidRPr="005C6A4C">
        <w:rPr>
          <w:rFonts w:ascii="Arial" w:hAnsi="Arial" w:cs="Arial"/>
          <w:sz w:val="24"/>
          <w:szCs w:val="24"/>
        </w:rPr>
        <w:t xml:space="preserve">involvement </w:t>
      </w:r>
      <w:r w:rsidRPr="005C6A4C">
        <w:rPr>
          <w:rFonts w:ascii="Arial" w:hAnsi="Arial" w:cs="Arial"/>
          <w:sz w:val="24"/>
          <w:szCs w:val="24"/>
        </w:rPr>
        <w:t>in</w:t>
      </w:r>
      <w:r w:rsidR="00A0675A" w:rsidRPr="005C6A4C">
        <w:rPr>
          <w:rFonts w:ascii="Arial" w:hAnsi="Arial" w:cs="Arial"/>
          <w:sz w:val="24"/>
          <w:szCs w:val="24"/>
        </w:rPr>
        <w:t xml:space="preserve"> LA and constituency groups</w:t>
      </w:r>
      <w:r w:rsidRPr="005C6A4C">
        <w:rPr>
          <w:rFonts w:ascii="Arial" w:hAnsi="Arial" w:cs="Arial"/>
          <w:sz w:val="24"/>
          <w:szCs w:val="24"/>
        </w:rPr>
        <w:t xml:space="preserve"> </w:t>
      </w:r>
    </w:p>
    <w:p w:rsidR="00560CFD" w:rsidRPr="005C6A4C" w:rsidRDefault="00A0675A" w:rsidP="00832141">
      <w:pPr>
        <w:pStyle w:val="ListParagraph"/>
        <w:numPr>
          <w:ilvl w:val="0"/>
          <w:numId w:val="25"/>
        </w:numPr>
        <w:rPr>
          <w:rFonts w:ascii="Arial" w:hAnsi="Arial" w:cs="Arial"/>
          <w:sz w:val="24"/>
          <w:szCs w:val="24"/>
        </w:rPr>
      </w:pPr>
      <w:r w:rsidRPr="005C6A4C">
        <w:rPr>
          <w:rFonts w:ascii="Arial" w:hAnsi="Arial" w:cs="Arial"/>
          <w:sz w:val="24"/>
          <w:szCs w:val="24"/>
        </w:rPr>
        <w:t>review of NCDA bylaws</w:t>
      </w:r>
    </w:p>
    <w:p w:rsidR="00560CFD" w:rsidRPr="005C6A4C" w:rsidRDefault="00560CFD" w:rsidP="00832141">
      <w:pPr>
        <w:pStyle w:val="ListParagraph"/>
        <w:numPr>
          <w:ilvl w:val="0"/>
          <w:numId w:val="25"/>
        </w:numPr>
        <w:rPr>
          <w:rFonts w:ascii="Arial" w:hAnsi="Arial" w:cs="Arial"/>
          <w:sz w:val="24"/>
          <w:szCs w:val="24"/>
        </w:rPr>
      </w:pPr>
      <w:r w:rsidRPr="005C6A4C">
        <w:rPr>
          <w:rFonts w:ascii="Arial" w:hAnsi="Arial" w:cs="Arial"/>
          <w:sz w:val="24"/>
          <w:szCs w:val="24"/>
        </w:rPr>
        <w:t>i</w:t>
      </w:r>
      <w:r w:rsidR="00A0675A" w:rsidRPr="005C6A4C">
        <w:rPr>
          <w:rFonts w:ascii="Arial" w:hAnsi="Arial" w:cs="Arial"/>
          <w:sz w:val="24"/>
          <w:szCs w:val="24"/>
        </w:rPr>
        <w:t>ncreased number of webinars</w:t>
      </w:r>
    </w:p>
    <w:p w:rsidR="00560CFD" w:rsidRPr="005C6A4C" w:rsidRDefault="00A0675A" w:rsidP="00832141">
      <w:pPr>
        <w:pStyle w:val="ListParagraph"/>
        <w:numPr>
          <w:ilvl w:val="0"/>
          <w:numId w:val="25"/>
        </w:numPr>
        <w:rPr>
          <w:rFonts w:ascii="Arial" w:hAnsi="Arial" w:cs="Arial"/>
          <w:sz w:val="24"/>
          <w:szCs w:val="24"/>
        </w:rPr>
      </w:pPr>
      <w:r w:rsidRPr="005C6A4C">
        <w:rPr>
          <w:rFonts w:ascii="Arial" w:hAnsi="Arial" w:cs="Arial"/>
          <w:sz w:val="24"/>
          <w:szCs w:val="24"/>
        </w:rPr>
        <w:t>2</w:t>
      </w:r>
      <w:r w:rsidRPr="005C6A4C">
        <w:rPr>
          <w:rFonts w:ascii="Arial" w:hAnsi="Arial" w:cs="Arial"/>
          <w:sz w:val="24"/>
          <w:szCs w:val="24"/>
          <w:vertAlign w:val="superscript"/>
        </w:rPr>
        <w:t>nd</w:t>
      </w:r>
      <w:r w:rsidRPr="005C6A4C">
        <w:rPr>
          <w:rFonts w:ascii="Arial" w:hAnsi="Arial" w:cs="Arial"/>
          <w:sz w:val="24"/>
          <w:szCs w:val="24"/>
        </w:rPr>
        <w:t xml:space="preserve"> offering of counselor educators academy and supervisory training</w:t>
      </w:r>
    </w:p>
    <w:p w:rsidR="00560CFD" w:rsidRPr="005C6A4C" w:rsidRDefault="00560CFD" w:rsidP="00832141">
      <w:pPr>
        <w:pStyle w:val="ListParagraph"/>
        <w:numPr>
          <w:ilvl w:val="0"/>
          <w:numId w:val="25"/>
        </w:numPr>
        <w:rPr>
          <w:rFonts w:ascii="Arial" w:hAnsi="Arial" w:cs="Arial"/>
          <w:sz w:val="24"/>
          <w:szCs w:val="24"/>
        </w:rPr>
      </w:pPr>
      <w:r w:rsidRPr="005C6A4C">
        <w:rPr>
          <w:rFonts w:ascii="Arial" w:hAnsi="Arial" w:cs="Arial"/>
          <w:sz w:val="24"/>
          <w:szCs w:val="24"/>
        </w:rPr>
        <w:t xml:space="preserve">Representation of NCDA </w:t>
      </w:r>
      <w:r w:rsidR="00292288" w:rsidRPr="005C6A4C">
        <w:rPr>
          <w:rFonts w:ascii="Arial" w:hAnsi="Arial" w:cs="Arial"/>
          <w:sz w:val="24"/>
          <w:szCs w:val="24"/>
        </w:rPr>
        <w:t>at Global Pathways</w:t>
      </w:r>
      <w:r w:rsidRPr="005C6A4C">
        <w:rPr>
          <w:rFonts w:ascii="Arial" w:hAnsi="Arial" w:cs="Arial"/>
          <w:sz w:val="24"/>
          <w:szCs w:val="24"/>
        </w:rPr>
        <w:t xml:space="preserve"> convening</w:t>
      </w:r>
      <w:r w:rsidR="00292288" w:rsidRPr="005C6A4C">
        <w:rPr>
          <w:rFonts w:ascii="Arial" w:hAnsi="Arial" w:cs="Arial"/>
          <w:sz w:val="24"/>
          <w:szCs w:val="24"/>
        </w:rPr>
        <w:t>, ACTE</w:t>
      </w:r>
      <w:r w:rsidRPr="005C6A4C">
        <w:rPr>
          <w:rFonts w:ascii="Arial" w:hAnsi="Arial" w:cs="Arial"/>
          <w:sz w:val="24"/>
          <w:szCs w:val="24"/>
        </w:rPr>
        <w:t>,</w:t>
      </w:r>
      <w:r w:rsidR="00292288" w:rsidRPr="005C6A4C">
        <w:rPr>
          <w:rFonts w:ascii="Arial" w:hAnsi="Arial" w:cs="Arial"/>
          <w:sz w:val="24"/>
          <w:szCs w:val="24"/>
        </w:rPr>
        <w:t xml:space="preserve"> and CANNEXUS</w:t>
      </w:r>
    </w:p>
    <w:p w:rsidR="00560CFD" w:rsidRPr="005C6A4C" w:rsidRDefault="00292288" w:rsidP="00832141">
      <w:pPr>
        <w:pStyle w:val="ListParagraph"/>
        <w:numPr>
          <w:ilvl w:val="0"/>
          <w:numId w:val="25"/>
        </w:numPr>
        <w:rPr>
          <w:rFonts w:ascii="Arial" w:hAnsi="Arial" w:cs="Arial"/>
          <w:sz w:val="24"/>
          <w:szCs w:val="24"/>
        </w:rPr>
      </w:pPr>
      <w:r w:rsidRPr="005C6A4C">
        <w:rPr>
          <w:rFonts w:ascii="Arial" w:hAnsi="Arial" w:cs="Arial"/>
          <w:sz w:val="24"/>
          <w:szCs w:val="24"/>
        </w:rPr>
        <w:t>extensive work on credentialing and professional standards</w:t>
      </w:r>
    </w:p>
    <w:p w:rsidR="00560CFD" w:rsidRPr="005C6A4C" w:rsidRDefault="00560CFD" w:rsidP="00832141">
      <w:pPr>
        <w:pStyle w:val="ListParagraph"/>
        <w:rPr>
          <w:rFonts w:ascii="Arial" w:hAnsi="Arial" w:cs="Arial"/>
          <w:sz w:val="24"/>
          <w:szCs w:val="24"/>
        </w:rPr>
      </w:pPr>
      <w:r w:rsidRPr="005C6A4C">
        <w:rPr>
          <w:rFonts w:ascii="Arial" w:hAnsi="Arial" w:cs="Arial"/>
          <w:sz w:val="24"/>
          <w:szCs w:val="24"/>
        </w:rPr>
        <w:t>N</w:t>
      </w:r>
      <w:r w:rsidR="00C12D07" w:rsidRPr="005C6A4C">
        <w:rPr>
          <w:rFonts w:ascii="Arial" w:hAnsi="Arial" w:cs="Arial"/>
          <w:sz w:val="24"/>
          <w:szCs w:val="24"/>
        </w:rPr>
        <w:t xml:space="preserve">eed continue to clarify </w:t>
      </w:r>
      <w:r w:rsidR="00DF1052" w:rsidRPr="005C6A4C">
        <w:rPr>
          <w:rFonts w:ascii="Arial" w:hAnsi="Arial" w:cs="Arial"/>
          <w:sz w:val="24"/>
          <w:szCs w:val="24"/>
        </w:rPr>
        <w:t xml:space="preserve">who does what on </w:t>
      </w:r>
      <w:r w:rsidR="00C12D07" w:rsidRPr="005C6A4C">
        <w:rPr>
          <w:rFonts w:ascii="Arial" w:hAnsi="Arial" w:cs="Arial"/>
          <w:sz w:val="24"/>
          <w:szCs w:val="24"/>
        </w:rPr>
        <w:t xml:space="preserve">social media, </w:t>
      </w:r>
      <w:r w:rsidRPr="005C6A4C">
        <w:rPr>
          <w:rFonts w:ascii="Arial" w:hAnsi="Arial" w:cs="Arial"/>
          <w:sz w:val="24"/>
          <w:szCs w:val="24"/>
        </w:rPr>
        <w:t>increase enrollment in</w:t>
      </w:r>
      <w:r w:rsidR="00C12D07" w:rsidRPr="005C6A4C">
        <w:rPr>
          <w:rFonts w:ascii="Arial" w:hAnsi="Arial" w:cs="Arial"/>
          <w:sz w:val="24"/>
          <w:szCs w:val="24"/>
        </w:rPr>
        <w:t xml:space="preserve"> CPI’s</w:t>
      </w:r>
      <w:r w:rsidRPr="005C6A4C">
        <w:rPr>
          <w:rFonts w:ascii="Arial" w:hAnsi="Arial" w:cs="Arial"/>
          <w:sz w:val="24"/>
          <w:szCs w:val="24"/>
        </w:rPr>
        <w:t xml:space="preserve">, and </w:t>
      </w:r>
      <w:r w:rsidR="00DF1052" w:rsidRPr="005C6A4C">
        <w:rPr>
          <w:rFonts w:ascii="Arial" w:hAnsi="Arial" w:cs="Arial"/>
          <w:sz w:val="24"/>
          <w:szCs w:val="24"/>
        </w:rPr>
        <w:t>improve use of NCDA-provided software for w</w:t>
      </w:r>
      <w:r w:rsidRPr="005C6A4C">
        <w:rPr>
          <w:rFonts w:ascii="Arial" w:hAnsi="Arial" w:cs="Arial"/>
          <w:sz w:val="24"/>
          <w:szCs w:val="24"/>
        </w:rPr>
        <w:t>ebinars</w:t>
      </w:r>
      <w:r w:rsidR="00DF1052" w:rsidRPr="005C6A4C">
        <w:rPr>
          <w:rFonts w:ascii="Arial" w:hAnsi="Arial" w:cs="Arial"/>
          <w:sz w:val="24"/>
          <w:szCs w:val="24"/>
        </w:rPr>
        <w:t xml:space="preserve"> and meetings</w:t>
      </w:r>
      <w:r w:rsidRPr="005C6A4C">
        <w:rPr>
          <w:rFonts w:ascii="Arial" w:hAnsi="Arial" w:cs="Arial"/>
          <w:sz w:val="24"/>
          <w:szCs w:val="24"/>
        </w:rPr>
        <w:t xml:space="preserve">. </w:t>
      </w:r>
    </w:p>
    <w:p w:rsidR="00560CFD" w:rsidRPr="005C6A4C" w:rsidRDefault="00560CFD" w:rsidP="00832141">
      <w:pPr>
        <w:pStyle w:val="ListParagraph"/>
        <w:rPr>
          <w:rFonts w:ascii="Arial" w:hAnsi="Arial" w:cs="Arial"/>
          <w:sz w:val="24"/>
          <w:szCs w:val="24"/>
        </w:rPr>
      </w:pPr>
    </w:p>
    <w:p w:rsidR="00F21ED7" w:rsidRDefault="00560CFD" w:rsidP="00832141">
      <w:pPr>
        <w:pStyle w:val="ListParagraph"/>
        <w:rPr>
          <w:rFonts w:ascii="Arial" w:hAnsi="Arial" w:cs="Arial"/>
          <w:sz w:val="24"/>
          <w:szCs w:val="24"/>
        </w:rPr>
      </w:pPr>
      <w:r w:rsidRPr="005C6A4C">
        <w:rPr>
          <w:rFonts w:ascii="Arial" w:hAnsi="Arial" w:cs="Arial"/>
          <w:sz w:val="24"/>
          <w:szCs w:val="24"/>
        </w:rPr>
        <w:t xml:space="preserve">Travel has increased dramatically this year.  </w:t>
      </w:r>
      <w:r w:rsidR="00925B06" w:rsidRPr="005C6A4C">
        <w:rPr>
          <w:rFonts w:ascii="Arial" w:hAnsi="Arial" w:cs="Arial"/>
          <w:sz w:val="24"/>
          <w:szCs w:val="24"/>
        </w:rPr>
        <w:t xml:space="preserve">In the past only the President traveled, and President-Elect traveled if the President could not. This year we funded travel budgets for both the </w:t>
      </w:r>
      <w:r w:rsidR="00F21ED7">
        <w:rPr>
          <w:rFonts w:ascii="Arial" w:hAnsi="Arial" w:cs="Arial"/>
          <w:sz w:val="24"/>
          <w:szCs w:val="24"/>
        </w:rPr>
        <w:t>President and President-Elect. Coming year:</w:t>
      </w:r>
    </w:p>
    <w:p w:rsidR="00F21ED7" w:rsidRPr="00704BFE" w:rsidRDefault="00560CFD" w:rsidP="00F21ED7">
      <w:pPr>
        <w:pStyle w:val="ListParagraph"/>
        <w:numPr>
          <w:ilvl w:val="0"/>
          <w:numId w:val="29"/>
        </w:numPr>
        <w:rPr>
          <w:rFonts w:ascii="Arial" w:hAnsi="Arial" w:cs="Arial"/>
          <w:color w:val="00B050"/>
          <w:sz w:val="24"/>
          <w:szCs w:val="24"/>
        </w:rPr>
      </w:pPr>
      <w:r w:rsidRPr="005C6A4C">
        <w:rPr>
          <w:rFonts w:ascii="Arial" w:hAnsi="Arial" w:cs="Arial"/>
          <w:sz w:val="24"/>
          <w:szCs w:val="24"/>
        </w:rPr>
        <w:lastRenderedPageBreak/>
        <w:t>We need to continue to support the state divisions with attendance by the president</w:t>
      </w:r>
      <w:r w:rsidR="00BA3587">
        <w:rPr>
          <w:rFonts w:ascii="Arial" w:hAnsi="Arial" w:cs="Arial"/>
          <w:sz w:val="24"/>
          <w:szCs w:val="24"/>
        </w:rPr>
        <w:t>, or other Board member.</w:t>
      </w:r>
      <w:r w:rsidR="00704BFE">
        <w:rPr>
          <w:rFonts w:ascii="Arial" w:hAnsi="Arial" w:cs="Arial"/>
          <w:sz w:val="24"/>
          <w:szCs w:val="24"/>
        </w:rPr>
        <w:t xml:space="preserve"> </w:t>
      </w:r>
      <w:r w:rsidRPr="00704BFE">
        <w:rPr>
          <w:rFonts w:ascii="Arial" w:hAnsi="Arial" w:cs="Arial"/>
          <w:color w:val="00B050"/>
          <w:sz w:val="24"/>
          <w:szCs w:val="24"/>
        </w:rPr>
        <w:t xml:space="preserve"> </w:t>
      </w:r>
    </w:p>
    <w:p w:rsidR="00F21ED7" w:rsidRDefault="00925B06" w:rsidP="00F21ED7">
      <w:pPr>
        <w:pStyle w:val="ListParagraph"/>
        <w:numPr>
          <w:ilvl w:val="0"/>
          <w:numId w:val="29"/>
        </w:numPr>
        <w:rPr>
          <w:rFonts w:ascii="Arial" w:hAnsi="Arial" w:cs="Arial"/>
          <w:sz w:val="24"/>
          <w:szCs w:val="24"/>
        </w:rPr>
      </w:pPr>
      <w:r w:rsidRPr="005C6A4C">
        <w:rPr>
          <w:rFonts w:ascii="Arial" w:hAnsi="Arial" w:cs="Arial"/>
          <w:sz w:val="24"/>
          <w:szCs w:val="24"/>
        </w:rPr>
        <w:t xml:space="preserve">The Global Pathways is likely to continue to demand a lot of travel (Treasurer urged </w:t>
      </w:r>
      <w:r w:rsidR="00F21ED7">
        <w:rPr>
          <w:rFonts w:ascii="Arial" w:hAnsi="Arial" w:cs="Arial"/>
          <w:sz w:val="24"/>
          <w:szCs w:val="24"/>
        </w:rPr>
        <w:t>caution on this travel expense</w:t>
      </w:r>
      <w:r w:rsidRPr="005C6A4C">
        <w:rPr>
          <w:rFonts w:ascii="Arial" w:hAnsi="Arial" w:cs="Arial"/>
          <w:sz w:val="24"/>
          <w:szCs w:val="24"/>
        </w:rPr>
        <w:t xml:space="preserve">). </w:t>
      </w:r>
      <w:r w:rsidR="00F21ED7" w:rsidRPr="005C6A4C">
        <w:rPr>
          <w:rFonts w:ascii="Arial" w:hAnsi="Arial" w:cs="Arial"/>
          <w:sz w:val="24"/>
          <w:szCs w:val="24"/>
        </w:rPr>
        <w:t>Brian and one other person will attend Global Pathways.</w:t>
      </w:r>
    </w:p>
    <w:p w:rsidR="00F21ED7" w:rsidRDefault="00560CFD" w:rsidP="00F21ED7">
      <w:pPr>
        <w:pStyle w:val="ListParagraph"/>
        <w:numPr>
          <w:ilvl w:val="0"/>
          <w:numId w:val="29"/>
        </w:numPr>
        <w:rPr>
          <w:rFonts w:ascii="Arial" w:hAnsi="Arial" w:cs="Arial"/>
          <w:sz w:val="24"/>
          <w:szCs w:val="24"/>
        </w:rPr>
      </w:pPr>
      <w:r w:rsidRPr="005C6A4C">
        <w:rPr>
          <w:rFonts w:ascii="Arial" w:hAnsi="Arial" w:cs="Arial"/>
          <w:sz w:val="24"/>
          <w:szCs w:val="24"/>
        </w:rPr>
        <w:t>IAEVG</w:t>
      </w:r>
      <w:r w:rsidR="00925B06" w:rsidRPr="005C6A4C">
        <w:rPr>
          <w:rFonts w:ascii="Arial" w:hAnsi="Arial" w:cs="Arial"/>
          <w:sz w:val="24"/>
          <w:szCs w:val="24"/>
        </w:rPr>
        <w:t xml:space="preserve"> will meet in Spain in November and David plans to attend.  </w:t>
      </w:r>
    </w:p>
    <w:p w:rsidR="00F21ED7" w:rsidRDefault="00560CFD" w:rsidP="00F21ED7">
      <w:pPr>
        <w:pStyle w:val="ListParagraph"/>
        <w:numPr>
          <w:ilvl w:val="0"/>
          <w:numId w:val="29"/>
        </w:numPr>
        <w:rPr>
          <w:rFonts w:ascii="Arial" w:hAnsi="Arial" w:cs="Arial"/>
          <w:sz w:val="24"/>
          <w:szCs w:val="24"/>
        </w:rPr>
      </w:pPr>
      <w:r w:rsidRPr="005C6A4C">
        <w:rPr>
          <w:rFonts w:ascii="Arial" w:hAnsi="Arial" w:cs="Arial"/>
          <w:sz w:val="24"/>
          <w:szCs w:val="24"/>
        </w:rPr>
        <w:t>Cannexus</w:t>
      </w:r>
      <w:r w:rsidR="00F21ED7">
        <w:rPr>
          <w:rFonts w:ascii="Arial" w:hAnsi="Arial" w:cs="Arial"/>
          <w:sz w:val="24"/>
          <w:szCs w:val="24"/>
        </w:rPr>
        <w:t xml:space="preserve">: Ellen </w:t>
      </w:r>
      <w:r w:rsidR="00925B06" w:rsidRPr="005C6A4C">
        <w:rPr>
          <w:rFonts w:ascii="Arial" w:hAnsi="Arial" w:cs="Arial"/>
          <w:sz w:val="24"/>
          <w:szCs w:val="24"/>
        </w:rPr>
        <w:t xml:space="preserve">will attend and asked about a topic she could be assigned on behalf of NCDA.  </w:t>
      </w:r>
    </w:p>
    <w:p w:rsidR="00F21ED7" w:rsidRDefault="00925B06" w:rsidP="00F21ED7">
      <w:pPr>
        <w:pStyle w:val="ListParagraph"/>
        <w:numPr>
          <w:ilvl w:val="0"/>
          <w:numId w:val="29"/>
        </w:numPr>
        <w:rPr>
          <w:rFonts w:ascii="Arial" w:hAnsi="Arial" w:cs="Arial"/>
          <w:sz w:val="24"/>
          <w:szCs w:val="24"/>
        </w:rPr>
      </w:pPr>
      <w:r w:rsidRPr="005C6A4C">
        <w:rPr>
          <w:rFonts w:ascii="Arial" w:hAnsi="Arial" w:cs="Arial"/>
          <w:sz w:val="24"/>
          <w:szCs w:val="24"/>
        </w:rPr>
        <w:t xml:space="preserve">IAEVG/CDA Australia will meet in Brisbane in May 2017 and Marilyn plans to attend and asked to represent NCDA.  </w:t>
      </w:r>
    </w:p>
    <w:p w:rsidR="00F21ED7" w:rsidRDefault="00F21ED7" w:rsidP="00F21ED7">
      <w:pPr>
        <w:pStyle w:val="ListParagraph"/>
        <w:numPr>
          <w:ilvl w:val="0"/>
          <w:numId w:val="29"/>
        </w:numPr>
        <w:rPr>
          <w:rFonts w:ascii="Arial" w:hAnsi="Arial" w:cs="Arial"/>
          <w:sz w:val="24"/>
          <w:szCs w:val="24"/>
        </w:rPr>
      </w:pPr>
      <w:r>
        <w:rPr>
          <w:rFonts w:ascii="Arial" w:hAnsi="Arial" w:cs="Arial"/>
          <w:sz w:val="24"/>
          <w:szCs w:val="24"/>
        </w:rPr>
        <w:t>ACTE:</w:t>
      </w:r>
      <w:r w:rsidR="00BA3587">
        <w:rPr>
          <w:rFonts w:ascii="Arial" w:hAnsi="Arial" w:cs="Arial"/>
          <w:sz w:val="24"/>
          <w:szCs w:val="24"/>
        </w:rPr>
        <w:t>Cynthia, Wendy and Ray</w:t>
      </w:r>
      <w:r w:rsidR="00925B06" w:rsidRPr="000E4CD7">
        <w:rPr>
          <w:rFonts w:ascii="Arial" w:hAnsi="Arial" w:cs="Arial"/>
          <w:color w:val="FF0000"/>
          <w:sz w:val="24"/>
          <w:szCs w:val="24"/>
        </w:rPr>
        <w:t xml:space="preserve"> </w:t>
      </w:r>
      <w:r w:rsidR="00925B06" w:rsidRPr="005C6A4C">
        <w:rPr>
          <w:rFonts w:ascii="Arial" w:hAnsi="Arial" w:cs="Arial"/>
          <w:sz w:val="24"/>
          <w:szCs w:val="24"/>
        </w:rPr>
        <w:t xml:space="preserve">to attend. </w:t>
      </w:r>
    </w:p>
    <w:p w:rsidR="00F21ED7" w:rsidRDefault="00925B06" w:rsidP="00F21ED7">
      <w:pPr>
        <w:pStyle w:val="ListParagraph"/>
        <w:numPr>
          <w:ilvl w:val="0"/>
          <w:numId w:val="29"/>
        </w:numPr>
        <w:rPr>
          <w:rFonts w:ascii="Arial" w:hAnsi="Arial" w:cs="Arial"/>
          <w:sz w:val="24"/>
          <w:szCs w:val="24"/>
        </w:rPr>
      </w:pPr>
      <w:r w:rsidRPr="005C6A4C">
        <w:rPr>
          <w:rFonts w:ascii="Arial" w:hAnsi="Arial" w:cs="Arial"/>
          <w:sz w:val="24"/>
          <w:szCs w:val="24"/>
        </w:rPr>
        <w:t xml:space="preserve">PAC has asked NCDA to hold a conference in China (Shanghai).  </w:t>
      </w:r>
    </w:p>
    <w:p w:rsidR="00F21ED7" w:rsidRPr="00F21ED7" w:rsidRDefault="00A24226" w:rsidP="00F21ED7">
      <w:pPr>
        <w:pStyle w:val="ListParagraph"/>
        <w:numPr>
          <w:ilvl w:val="0"/>
          <w:numId w:val="29"/>
        </w:numPr>
        <w:rPr>
          <w:rFonts w:ascii="Arial" w:hAnsi="Arial" w:cs="Arial"/>
          <w:sz w:val="24"/>
          <w:szCs w:val="24"/>
        </w:rPr>
      </w:pPr>
      <w:r>
        <w:rPr>
          <w:rFonts w:ascii="Arial" w:hAnsi="Arial" w:cs="Arial"/>
          <w:sz w:val="24"/>
          <w:szCs w:val="24"/>
        </w:rPr>
        <w:t>National Policy Seminar</w:t>
      </w:r>
      <w:r w:rsidR="00F21ED7">
        <w:rPr>
          <w:rFonts w:ascii="Arial" w:hAnsi="Arial" w:cs="Arial"/>
          <w:sz w:val="24"/>
          <w:szCs w:val="24"/>
        </w:rPr>
        <w:t xml:space="preserve">: </w:t>
      </w:r>
      <w:r w:rsidR="00F21ED7" w:rsidRPr="005C6A4C">
        <w:rPr>
          <w:rFonts w:ascii="Arial" w:hAnsi="Arial" w:cs="Arial"/>
          <w:sz w:val="24"/>
          <w:szCs w:val="24"/>
        </w:rPr>
        <w:t>Ray Davis</w:t>
      </w:r>
      <w:r w:rsidR="00F21ED7">
        <w:rPr>
          <w:rFonts w:ascii="Arial" w:hAnsi="Arial" w:cs="Arial"/>
          <w:sz w:val="24"/>
          <w:szCs w:val="24"/>
        </w:rPr>
        <w:t xml:space="preserve"> will attend</w:t>
      </w:r>
    </w:p>
    <w:p w:rsidR="00560CFD" w:rsidRPr="005C6A4C" w:rsidRDefault="00560CFD" w:rsidP="00832141">
      <w:pPr>
        <w:pStyle w:val="ListParagraph"/>
        <w:rPr>
          <w:rFonts w:ascii="Arial" w:hAnsi="Arial" w:cs="Arial"/>
          <w:sz w:val="24"/>
          <w:szCs w:val="24"/>
        </w:rPr>
      </w:pPr>
      <w:r w:rsidRPr="005C6A4C">
        <w:rPr>
          <w:rFonts w:ascii="Arial" w:hAnsi="Arial" w:cs="Arial"/>
          <w:sz w:val="24"/>
          <w:szCs w:val="24"/>
        </w:rPr>
        <w:t xml:space="preserve">Deneen will </w:t>
      </w:r>
      <w:r w:rsidR="00925B06" w:rsidRPr="005C6A4C">
        <w:rPr>
          <w:rFonts w:ascii="Arial" w:hAnsi="Arial" w:cs="Arial"/>
          <w:sz w:val="24"/>
          <w:szCs w:val="24"/>
        </w:rPr>
        <w:t xml:space="preserve">consider these needs when she </w:t>
      </w:r>
      <w:r w:rsidRPr="005C6A4C">
        <w:rPr>
          <w:rFonts w:ascii="Arial" w:hAnsi="Arial" w:cs="Arial"/>
          <w:sz w:val="24"/>
          <w:szCs w:val="24"/>
        </w:rPr>
        <w:t>create</w:t>
      </w:r>
      <w:r w:rsidR="00925B06" w:rsidRPr="005C6A4C">
        <w:rPr>
          <w:rFonts w:ascii="Arial" w:hAnsi="Arial" w:cs="Arial"/>
          <w:sz w:val="24"/>
          <w:szCs w:val="24"/>
        </w:rPr>
        <w:t>s</w:t>
      </w:r>
      <w:r w:rsidRPr="005C6A4C">
        <w:rPr>
          <w:rFonts w:ascii="Arial" w:hAnsi="Arial" w:cs="Arial"/>
          <w:sz w:val="24"/>
          <w:szCs w:val="24"/>
        </w:rPr>
        <w:t xml:space="preserve"> a budget.</w:t>
      </w:r>
    </w:p>
    <w:p w:rsidR="00C12D07" w:rsidRPr="005C6A4C" w:rsidRDefault="00C12D07" w:rsidP="00832141">
      <w:pPr>
        <w:pStyle w:val="ListParagraph"/>
        <w:rPr>
          <w:rFonts w:ascii="Arial" w:hAnsi="Arial" w:cs="Arial"/>
          <w:sz w:val="24"/>
          <w:szCs w:val="24"/>
        </w:rPr>
      </w:pPr>
    </w:p>
    <w:p w:rsidR="00C12D07" w:rsidRPr="005C6A4C" w:rsidRDefault="00C12D07" w:rsidP="00832141">
      <w:pPr>
        <w:pStyle w:val="ListParagraph"/>
        <w:numPr>
          <w:ilvl w:val="0"/>
          <w:numId w:val="18"/>
        </w:numPr>
        <w:rPr>
          <w:rFonts w:ascii="Arial" w:hAnsi="Arial" w:cs="Arial"/>
          <w:b/>
          <w:sz w:val="24"/>
          <w:szCs w:val="24"/>
        </w:rPr>
      </w:pPr>
      <w:r w:rsidRPr="005C6A4C">
        <w:rPr>
          <w:rFonts w:ascii="Arial" w:hAnsi="Arial" w:cs="Arial"/>
          <w:b/>
          <w:sz w:val="24"/>
          <w:szCs w:val="24"/>
        </w:rPr>
        <w:t>ACA Conference Presentations for 2017 (Cynthia)</w:t>
      </w:r>
    </w:p>
    <w:p w:rsidR="00DF1052" w:rsidRPr="005C6A4C" w:rsidRDefault="00925B06" w:rsidP="00832141">
      <w:pPr>
        <w:pStyle w:val="ListParagraph"/>
        <w:rPr>
          <w:rFonts w:ascii="Arial" w:hAnsi="Arial" w:cs="Arial"/>
          <w:sz w:val="24"/>
          <w:szCs w:val="24"/>
        </w:rPr>
      </w:pPr>
      <w:r w:rsidRPr="005C6A4C">
        <w:rPr>
          <w:rFonts w:ascii="Arial" w:hAnsi="Arial" w:cs="Arial"/>
          <w:sz w:val="24"/>
          <w:szCs w:val="24"/>
        </w:rPr>
        <w:t xml:space="preserve">ACA will be held in </w:t>
      </w:r>
      <w:r w:rsidR="00C12D07" w:rsidRPr="005C6A4C">
        <w:rPr>
          <w:rFonts w:ascii="Arial" w:hAnsi="Arial" w:cs="Arial"/>
          <w:sz w:val="24"/>
          <w:szCs w:val="24"/>
        </w:rPr>
        <w:t>San Francisco, March 16-19, 2017</w:t>
      </w:r>
      <w:r w:rsidRPr="005C6A4C">
        <w:rPr>
          <w:rFonts w:ascii="Arial" w:hAnsi="Arial" w:cs="Arial"/>
          <w:sz w:val="24"/>
          <w:szCs w:val="24"/>
        </w:rPr>
        <w:t xml:space="preserve">.  </w:t>
      </w:r>
      <w:r w:rsidR="00C12D07" w:rsidRPr="005C6A4C">
        <w:rPr>
          <w:rFonts w:ascii="Arial" w:hAnsi="Arial" w:cs="Arial"/>
          <w:sz w:val="24"/>
          <w:szCs w:val="24"/>
        </w:rPr>
        <w:t xml:space="preserve">NCDA has </w:t>
      </w:r>
      <w:r w:rsidRPr="005C6A4C">
        <w:rPr>
          <w:rFonts w:ascii="Arial" w:hAnsi="Arial" w:cs="Arial"/>
          <w:sz w:val="24"/>
          <w:szCs w:val="24"/>
        </w:rPr>
        <w:t xml:space="preserve">been given </w:t>
      </w:r>
      <w:r w:rsidR="00C12D07" w:rsidRPr="005C6A4C">
        <w:rPr>
          <w:rFonts w:ascii="Arial" w:hAnsi="Arial" w:cs="Arial"/>
          <w:sz w:val="24"/>
          <w:szCs w:val="24"/>
        </w:rPr>
        <w:t xml:space="preserve">one </w:t>
      </w:r>
      <w:r w:rsidRPr="005C6A4C">
        <w:rPr>
          <w:rFonts w:ascii="Arial" w:hAnsi="Arial" w:cs="Arial"/>
          <w:sz w:val="24"/>
          <w:szCs w:val="24"/>
        </w:rPr>
        <w:t xml:space="preserve">60-minute </w:t>
      </w:r>
      <w:r w:rsidR="00BD22C5" w:rsidRPr="005C6A4C">
        <w:rPr>
          <w:rFonts w:ascii="Arial" w:hAnsi="Arial" w:cs="Arial"/>
          <w:sz w:val="24"/>
          <w:szCs w:val="24"/>
        </w:rPr>
        <w:t>slot</w:t>
      </w:r>
      <w:r w:rsidR="00C12D07" w:rsidRPr="005C6A4C">
        <w:rPr>
          <w:rFonts w:ascii="Arial" w:hAnsi="Arial" w:cs="Arial"/>
          <w:sz w:val="24"/>
          <w:szCs w:val="24"/>
        </w:rPr>
        <w:t xml:space="preserve"> and 2 </w:t>
      </w:r>
      <w:r w:rsidRPr="005C6A4C">
        <w:rPr>
          <w:rFonts w:ascii="Arial" w:hAnsi="Arial" w:cs="Arial"/>
          <w:sz w:val="24"/>
          <w:szCs w:val="24"/>
        </w:rPr>
        <w:t>30</w:t>
      </w:r>
      <w:r w:rsidR="00BD22C5" w:rsidRPr="005C6A4C">
        <w:rPr>
          <w:rFonts w:ascii="Arial" w:hAnsi="Arial" w:cs="Arial"/>
          <w:sz w:val="24"/>
          <w:szCs w:val="24"/>
        </w:rPr>
        <w:t>-minute</w:t>
      </w:r>
      <w:r w:rsidR="00C12D07" w:rsidRPr="005C6A4C">
        <w:rPr>
          <w:rFonts w:ascii="Arial" w:hAnsi="Arial" w:cs="Arial"/>
          <w:sz w:val="24"/>
          <w:szCs w:val="24"/>
        </w:rPr>
        <w:t xml:space="preserve"> poster sessions. </w:t>
      </w:r>
      <w:r w:rsidR="00DF1052" w:rsidRPr="005C6A4C">
        <w:rPr>
          <w:rFonts w:ascii="Arial" w:hAnsi="Arial" w:cs="Arial"/>
          <w:sz w:val="24"/>
          <w:szCs w:val="24"/>
        </w:rPr>
        <w:t>The deadline for sending the proposal to Cynthia is August 1</w:t>
      </w:r>
      <w:r w:rsidR="00DF1052" w:rsidRPr="005C6A4C">
        <w:rPr>
          <w:rFonts w:ascii="Arial" w:hAnsi="Arial" w:cs="Arial"/>
          <w:sz w:val="24"/>
          <w:szCs w:val="24"/>
          <w:vertAlign w:val="superscript"/>
        </w:rPr>
        <w:t>st</w:t>
      </w:r>
      <w:r w:rsidR="00DF1052" w:rsidRPr="005C6A4C">
        <w:rPr>
          <w:rFonts w:ascii="Arial" w:hAnsi="Arial" w:cs="Arial"/>
          <w:sz w:val="24"/>
          <w:szCs w:val="24"/>
        </w:rPr>
        <w:t xml:space="preserve"> (which does not include any funding). The submission of the topic will be considered the responsibility of the ACA Rep, who could ask the NCDA/ACES Commission to present. We decided to offer the </w:t>
      </w:r>
      <w:r w:rsidR="00C12D07" w:rsidRPr="005C6A4C">
        <w:rPr>
          <w:rFonts w:ascii="Arial" w:hAnsi="Arial" w:cs="Arial"/>
          <w:sz w:val="24"/>
          <w:szCs w:val="24"/>
        </w:rPr>
        <w:t xml:space="preserve">poster sessions to two California </w:t>
      </w:r>
      <w:r w:rsidR="00DF1052" w:rsidRPr="005C6A4C">
        <w:rPr>
          <w:rFonts w:ascii="Arial" w:hAnsi="Arial" w:cs="Arial"/>
          <w:sz w:val="24"/>
          <w:szCs w:val="24"/>
        </w:rPr>
        <w:t>graduate students. We could offer travel funds to our ACA rep.</w:t>
      </w:r>
      <w:r w:rsidR="00704BFE">
        <w:rPr>
          <w:rFonts w:ascii="Arial" w:hAnsi="Arial" w:cs="Arial"/>
          <w:sz w:val="24"/>
          <w:szCs w:val="24"/>
        </w:rPr>
        <w:t xml:space="preserve"> </w:t>
      </w:r>
    </w:p>
    <w:p w:rsidR="00DF1052" w:rsidRPr="005C6A4C" w:rsidRDefault="00DF1052" w:rsidP="00832141">
      <w:pPr>
        <w:pStyle w:val="ListParagraph"/>
        <w:rPr>
          <w:rFonts w:ascii="Arial" w:hAnsi="Arial" w:cs="Arial"/>
          <w:sz w:val="24"/>
          <w:szCs w:val="24"/>
        </w:rPr>
      </w:pPr>
    </w:p>
    <w:p w:rsidR="00BA3587" w:rsidRDefault="00DF1052" w:rsidP="00832141">
      <w:pPr>
        <w:pStyle w:val="ListParagraph"/>
        <w:rPr>
          <w:rFonts w:ascii="Arial" w:hAnsi="Arial" w:cs="Arial"/>
          <w:sz w:val="24"/>
          <w:szCs w:val="24"/>
        </w:rPr>
      </w:pPr>
      <w:r w:rsidRPr="005C6A4C">
        <w:rPr>
          <w:rFonts w:ascii="Arial" w:hAnsi="Arial" w:cs="Arial"/>
          <w:sz w:val="24"/>
          <w:szCs w:val="24"/>
          <w:highlight w:val="yellow"/>
        </w:rPr>
        <w:t>ACTION ITEM #</w:t>
      </w:r>
      <w:r w:rsidR="00832141" w:rsidRPr="005C6A4C">
        <w:rPr>
          <w:rFonts w:ascii="Arial" w:hAnsi="Arial" w:cs="Arial"/>
          <w:sz w:val="24"/>
          <w:szCs w:val="24"/>
          <w:highlight w:val="yellow"/>
        </w:rPr>
        <w:t>9</w:t>
      </w:r>
      <w:r w:rsidRPr="005C6A4C">
        <w:rPr>
          <w:rFonts w:ascii="Arial" w:hAnsi="Arial" w:cs="Arial"/>
          <w:sz w:val="24"/>
          <w:szCs w:val="24"/>
          <w:highlight w:val="yellow"/>
        </w:rPr>
        <w:t xml:space="preserve">: Marilyn will ask </w:t>
      </w:r>
      <w:r w:rsidR="00C12D07" w:rsidRPr="005C6A4C">
        <w:rPr>
          <w:rFonts w:ascii="Arial" w:hAnsi="Arial" w:cs="Arial"/>
          <w:sz w:val="24"/>
          <w:szCs w:val="24"/>
          <w:highlight w:val="yellow"/>
        </w:rPr>
        <w:t>Lisa Raufmann</w:t>
      </w:r>
      <w:r w:rsidRPr="005C6A4C">
        <w:rPr>
          <w:rFonts w:ascii="Arial" w:hAnsi="Arial" w:cs="Arial"/>
          <w:sz w:val="24"/>
          <w:szCs w:val="24"/>
          <w:highlight w:val="yellow"/>
        </w:rPr>
        <w:t xml:space="preserve"> (CCDA President)</w:t>
      </w:r>
      <w:r w:rsidR="00C12D07" w:rsidRPr="005C6A4C">
        <w:rPr>
          <w:rFonts w:ascii="Arial" w:hAnsi="Arial" w:cs="Arial"/>
          <w:sz w:val="24"/>
          <w:szCs w:val="24"/>
          <w:highlight w:val="yellow"/>
        </w:rPr>
        <w:t xml:space="preserve"> and Yamonte Cooper</w:t>
      </w:r>
      <w:r w:rsidRPr="005C6A4C">
        <w:rPr>
          <w:rFonts w:ascii="Arial" w:hAnsi="Arial" w:cs="Arial"/>
          <w:sz w:val="24"/>
          <w:szCs w:val="24"/>
          <w:highlight w:val="yellow"/>
        </w:rPr>
        <w:t xml:space="preserve"> (CCDA President-Elect) to find 2 graduate students to attend</w:t>
      </w:r>
      <w:r w:rsidR="00704BFE">
        <w:rPr>
          <w:rFonts w:ascii="Arial" w:hAnsi="Arial" w:cs="Arial"/>
          <w:sz w:val="24"/>
          <w:szCs w:val="24"/>
          <w:highlight w:val="yellow"/>
        </w:rPr>
        <w:t xml:space="preserve"> ACA and use the 2 poster slots, </w:t>
      </w:r>
      <w:r w:rsidR="00BA3587">
        <w:rPr>
          <w:rFonts w:ascii="Arial" w:hAnsi="Arial" w:cs="Arial"/>
          <w:sz w:val="24"/>
          <w:szCs w:val="24"/>
        </w:rPr>
        <w:t xml:space="preserve">Deb Osborn will select the 60 minute session presenter. NCDA/ACES has the </w:t>
      </w:r>
      <w:r w:rsidR="002532DC">
        <w:rPr>
          <w:rFonts w:ascii="Arial" w:hAnsi="Arial" w:cs="Arial"/>
          <w:sz w:val="24"/>
          <w:szCs w:val="24"/>
        </w:rPr>
        <w:t>90-minute</w:t>
      </w:r>
      <w:r w:rsidR="00BA3587">
        <w:rPr>
          <w:rFonts w:ascii="Arial" w:hAnsi="Arial" w:cs="Arial"/>
          <w:sz w:val="24"/>
          <w:szCs w:val="24"/>
        </w:rPr>
        <w:t xml:space="preserve"> slot.</w:t>
      </w:r>
    </w:p>
    <w:p w:rsidR="00BA3587" w:rsidRDefault="00BA3587" w:rsidP="00832141">
      <w:pPr>
        <w:pStyle w:val="ListParagraph"/>
        <w:rPr>
          <w:rFonts w:ascii="Arial" w:hAnsi="Arial" w:cs="Arial"/>
          <w:color w:val="00B050"/>
          <w:sz w:val="24"/>
          <w:szCs w:val="24"/>
        </w:rPr>
      </w:pPr>
    </w:p>
    <w:p w:rsidR="00C12D07" w:rsidRPr="005C6A4C" w:rsidRDefault="00BA3587" w:rsidP="00832141">
      <w:pPr>
        <w:pStyle w:val="ListParagraph"/>
        <w:rPr>
          <w:rFonts w:ascii="Arial" w:hAnsi="Arial" w:cs="Arial"/>
          <w:b/>
          <w:sz w:val="24"/>
          <w:szCs w:val="24"/>
        </w:rPr>
      </w:pPr>
      <w:r w:rsidRPr="005C6A4C">
        <w:rPr>
          <w:rFonts w:ascii="Arial" w:hAnsi="Arial" w:cs="Arial"/>
          <w:b/>
          <w:sz w:val="24"/>
          <w:szCs w:val="24"/>
        </w:rPr>
        <w:t xml:space="preserve"> </w:t>
      </w:r>
      <w:r w:rsidR="00C12D07" w:rsidRPr="005C6A4C">
        <w:rPr>
          <w:rFonts w:ascii="Arial" w:hAnsi="Arial" w:cs="Arial"/>
          <w:b/>
          <w:sz w:val="24"/>
          <w:szCs w:val="24"/>
        </w:rPr>
        <w:t>Wednesday June 29, 2017</w:t>
      </w:r>
    </w:p>
    <w:p w:rsidR="00C12D07" w:rsidRPr="005C6A4C" w:rsidRDefault="00C12D07" w:rsidP="00832141">
      <w:pPr>
        <w:pStyle w:val="ListParagraph"/>
        <w:rPr>
          <w:rFonts w:ascii="Arial" w:hAnsi="Arial" w:cs="Arial"/>
          <w:b/>
          <w:sz w:val="24"/>
          <w:szCs w:val="24"/>
        </w:rPr>
      </w:pPr>
      <w:r w:rsidRPr="005C6A4C">
        <w:rPr>
          <w:rFonts w:ascii="Arial" w:hAnsi="Arial" w:cs="Arial"/>
          <w:b/>
          <w:sz w:val="24"/>
          <w:szCs w:val="24"/>
        </w:rPr>
        <w:t>Visitors</w:t>
      </w:r>
      <w:r w:rsidR="00A0675A" w:rsidRPr="005C6A4C">
        <w:rPr>
          <w:rFonts w:ascii="Arial" w:hAnsi="Arial" w:cs="Arial"/>
          <w:b/>
          <w:sz w:val="24"/>
          <w:szCs w:val="24"/>
        </w:rPr>
        <w:t>:</w:t>
      </w:r>
    </w:p>
    <w:p w:rsidR="00A0675A" w:rsidRPr="005C6A4C" w:rsidRDefault="00A0675A" w:rsidP="00832141">
      <w:pPr>
        <w:pStyle w:val="ListParagraph"/>
        <w:numPr>
          <w:ilvl w:val="0"/>
          <w:numId w:val="22"/>
        </w:numPr>
        <w:rPr>
          <w:rFonts w:ascii="Arial" w:hAnsi="Arial" w:cs="Arial"/>
          <w:b/>
          <w:sz w:val="24"/>
          <w:szCs w:val="24"/>
        </w:rPr>
      </w:pPr>
      <w:r w:rsidRPr="005C6A4C">
        <w:rPr>
          <w:rFonts w:ascii="Arial" w:hAnsi="Arial" w:cs="Arial"/>
          <w:b/>
          <w:sz w:val="24"/>
          <w:szCs w:val="24"/>
        </w:rPr>
        <w:t xml:space="preserve">Government Relations (Lobbyit </w:t>
      </w:r>
      <w:r w:rsidR="00ED40C2" w:rsidRPr="005C6A4C">
        <w:rPr>
          <w:rFonts w:ascii="Arial" w:hAnsi="Arial" w:cs="Arial"/>
          <w:b/>
          <w:sz w:val="24"/>
          <w:szCs w:val="24"/>
        </w:rPr>
        <w:t xml:space="preserve">represented by </w:t>
      </w:r>
      <w:r w:rsidRPr="005C6A4C">
        <w:rPr>
          <w:rFonts w:ascii="Arial" w:hAnsi="Arial" w:cs="Arial"/>
          <w:b/>
          <w:sz w:val="24"/>
          <w:szCs w:val="24"/>
        </w:rPr>
        <w:t>Luke Wallwork and Charles Lehman</w:t>
      </w:r>
      <w:r w:rsidR="00ED40C2" w:rsidRPr="005C6A4C">
        <w:rPr>
          <w:rFonts w:ascii="Arial" w:hAnsi="Arial" w:cs="Arial"/>
          <w:b/>
          <w:sz w:val="24"/>
          <w:szCs w:val="24"/>
        </w:rPr>
        <w:t>)</w:t>
      </w:r>
    </w:p>
    <w:p w:rsidR="00ED40C2" w:rsidRPr="005C6A4C" w:rsidRDefault="00ED40C2" w:rsidP="00832141">
      <w:pPr>
        <w:spacing w:after="0" w:line="240" w:lineRule="auto"/>
        <w:ind w:left="1080"/>
        <w:rPr>
          <w:rFonts w:ascii="Arial" w:hAnsi="Arial"/>
          <w:sz w:val="24"/>
          <w:szCs w:val="24"/>
        </w:rPr>
      </w:pPr>
      <w:r w:rsidRPr="005C6A4C">
        <w:rPr>
          <w:rFonts w:ascii="Arial" w:hAnsi="Arial"/>
          <w:sz w:val="24"/>
          <w:szCs w:val="24"/>
        </w:rPr>
        <w:t xml:space="preserve">Have achieved </w:t>
      </w:r>
      <w:r w:rsidR="00A0675A" w:rsidRPr="005C6A4C">
        <w:rPr>
          <w:rFonts w:ascii="Arial" w:hAnsi="Arial"/>
          <w:sz w:val="24"/>
          <w:szCs w:val="24"/>
        </w:rPr>
        <w:t xml:space="preserve">recognition </w:t>
      </w:r>
      <w:r w:rsidRPr="005C6A4C">
        <w:rPr>
          <w:rFonts w:ascii="Arial" w:hAnsi="Arial"/>
          <w:sz w:val="24"/>
          <w:szCs w:val="24"/>
        </w:rPr>
        <w:t xml:space="preserve">by adding </w:t>
      </w:r>
      <w:r w:rsidR="00A0675A" w:rsidRPr="005C6A4C">
        <w:rPr>
          <w:rFonts w:ascii="Arial" w:hAnsi="Arial"/>
          <w:sz w:val="24"/>
          <w:szCs w:val="24"/>
        </w:rPr>
        <w:t xml:space="preserve">important career development language </w:t>
      </w:r>
      <w:r w:rsidRPr="005C6A4C">
        <w:rPr>
          <w:rFonts w:ascii="Arial" w:hAnsi="Arial"/>
          <w:sz w:val="24"/>
          <w:szCs w:val="24"/>
        </w:rPr>
        <w:t>in various legislation.  The progress has been</w:t>
      </w:r>
      <w:r w:rsidR="00A0675A" w:rsidRPr="005C6A4C">
        <w:rPr>
          <w:rFonts w:ascii="Arial" w:hAnsi="Arial"/>
          <w:sz w:val="24"/>
          <w:szCs w:val="24"/>
        </w:rPr>
        <w:t xml:space="preserve"> slow due to overriding issues facing Congress</w:t>
      </w:r>
      <w:r w:rsidR="000E4CD7">
        <w:rPr>
          <w:rFonts w:ascii="Arial" w:hAnsi="Arial"/>
          <w:sz w:val="24"/>
          <w:szCs w:val="24"/>
        </w:rPr>
        <w:t>.</w:t>
      </w:r>
      <w:r w:rsidR="00BA3587">
        <w:rPr>
          <w:rFonts w:ascii="Arial" w:hAnsi="Arial"/>
          <w:sz w:val="24"/>
          <w:szCs w:val="24"/>
        </w:rPr>
        <w:t>LobbyIt</w:t>
      </w:r>
      <w:r w:rsidR="00BA3587">
        <w:rPr>
          <w:rFonts w:ascii="Arial" w:hAnsi="Arial"/>
          <w:color w:val="FF0000"/>
          <w:sz w:val="24"/>
          <w:szCs w:val="24"/>
        </w:rPr>
        <w:t xml:space="preserve"> </w:t>
      </w:r>
      <w:r w:rsidRPr="005C6A4C">
        <w:rPr>
          <w:rFonts w:ascii="Arial" w:hAnsi="Arial"/>
          <w:sz w:val="24"/>
          <w:szCs w:val="24"/>
        </w:rPr>
        <w:t xml:space="preserve">would love to host an NCDA for a Hill Day for us.  This would require a 3-month commitment from LobbyIt and could be coordinated with CTE’s Hill Day. Luke puts out a monthly newsletter and offered to share it with any of us who provide an email.  </w:t>
      </w:r>
    </w:p>
    <w:p w:rsidR="00ED40C2" w:rsidRPr="005C6A4C" w:rsidRDefault="00ED40C2" w:rsidP="00832141">
      <w:pPr>
        <w:spacing w:after="0" w:line="240" w:lineRule="auto"/>
        <w:rPr>
          <w:rFonts w:ascii="Arial" w:hAnsi="Arial"/>
          <w:sz w:val="24"/>
          <w:szCs w:val="24"/>
        </w:rPr>
      </w:pPr>
    </w:p>
    <w:p w:rsidR="00292288" w:rsidRPr="005C6A4C" w:rsidRDefault="00292288" w:rsidP="00832141">
      <w:pPr>
        <w:pStyle w:val="ListParagraph"/>
        <w:numPr>
          <w:ilvl w:val="0"/>
          <w:numId w:val="22"/>
        </w:numPr>
        <w:rPr>
          <w:rFonts w:ascii="Arial" w:hAnsi="Arial" w:cs="Arial"/>
          <w:b/>
          <w:sz w:val="24"/>
          <w:szCs w:val="24"/>
        </w:rPr>
      </w:pPr>
      <w:r w:rsidRPr="005C6A4C">
        <w:rPr>
          <w:rFonts w:ascii="Arial" w:hAnsi="Arial" w:cs="Arial"/>
          <w:b/>
          <w:sz w:val="24"/>
          <w:szCs w:val="24"/>
        </w:rPr>
        <w:t>Leadership Academy Action Learning Project on NCDA International</w:t>
      </w:r>
      <w:r w:rsidR="00BA3587">
        <w:rPr>
          <w:rFonts w:ascii="Arial" w:hAnsi="Arial" w:cs="Arial"/>
          <w:b/>
          <w:sz w:val="24"/>
          <w:szCs w:val="24"/>
        </w:rPr>
        <w:t xml:space="preserve"> Affiliates</w:t>
      </w:r>
      <w:r w:rsidR="00BD22C5" w:rsidRPr="005C6A4C">
        <w:rPr>
          <w:rFonts w:ascii="Arial" w:hAnsi="Arial" w:cs="Arial"/>
          <w:b/>
          <w:sz w:val="24"/>
          <w:szCs w:val="24"/>
        </w:rPr>
        <w:t>: Needs</w:t>
      </w:r>
      <w:r w:rsidRPr="005C6A4C">
        <w:rPr>
          <w:rFonts w:ascii="Arial" w:hAnsi="Arial" w:cs="Arial"/>
          <w:b/>
          <w:sz w:val="24"/>
          <w:szCs w:val="24"/>
        </w:rPr>
        <w:t xml:space="preserve"> Assessment and Future Directions Presentation (Hyung Joon Yoon and Sungsik Ahn)</w:t>
      </w:r>
    </w:p>
    <w:p w:rsidR="00292288" w:rsidRPr="005C6A4C" w:rsidRDefault="00ED40C2" w:rsidP="00832141">
      <w:pPr>
        <w:pStyle w:val="ListParagraph"/>
        <w:ind w:left="1080"/>
        <w:rPr>
          <w:rFonts w:ascii="Arial" w:hAnsi="Arial" w:cs="Arial"/>
          <w:sz w:val="24"/>
          <w:szCs w:val="24"/>
        </w:rPr>
      </w:pPr>
      <w:r w:rsidRPr="005C6A4C">
        <w:rPr>
          <w:rFonts w:ascii="Arial" w:hAnsi="Arial" w:cs="Arial"/>
          <w:sz w:val="24"/>
          <w:szCs w:val="24"/>
        </w:rPr>
        <w:t xml:space="preserve">Sungsik Ahn surveyed NCDA Leadership and International Affiliates as his Leadership Academy project.  </w:t>
      </w:r>
      <w:r w:rsidR="00292288" w:rsidRPr="005C6A4C">
        <w:rPr>
          <w:rFonts w:ascii="Arial" w:hAnsi="Arial" w:cs="Arial"/>
          <w:sz w:val="24"/>
          <w:szCs w:val="24"/>
        </w:rPr>
        <w:t xml:space="preserve">The first survey was sent to the Board of Directors, HQ and the Global Connections Committee. The second survey was sent to all five </w:t>
      </w:r>
      <w:r w:rsidR="00BD22C5" w:rsidRPr="005C6A4C">
        <w:rPr>
          <w:rFonts w:ascii="Arial" w:hAnsi="Arial" w:cs="Arial"/>
          <w:sz w:val="24"/>
          <w:szCs w:val="24"/>
        </w:rPr>
        <w:t>affiliates</w:t>
      </w:r>
      <w:r w:rsidR="00292288" w:rsidRPr="005C6A4C">
        <w:rPr>
          <w:rFonts w:ascii="Arial" w:hAnsi="Arial" w:cs="Arial"/>
          <w:sz w:val="24"/>
          <w:szCs w:val="24"/>
        </w:rPr>
        <w:t xml:space="preserve">, four responded. </w:t>
      </w:r>
      <w:r w:rsidRPr="005C6A4C">
        <w:rPr>
          <w:rFonts w:ascii="Arial" w:hAnsi="Arial" w:cs="Arial"/>
          <w:sz w:val="24"/>
          <w:szCs w:val="24"/>
        </w:rPr>
        <w:t>The relationship between NCDA and the International Affiliates is weak after they are accepted by NCDA.  A recommendation was made to ask the Global Connections Committee to reach out annually to the International Affiliates – to add a personal touch. Other concerns were expressed.  The Board agreed to assign the Global Connections Committee the responsibility of reviewing this report and making recommendations to the Board on how to revise the International Affiliates program in the future.</w:t>
      </w:r>
    </w:p>
    <w:p w:rsidR="00651E8A" w:rsidRPr="005C6A4C" w:rsidRDefault="00651E8A" w:rsidP="00832141">
      <w:pPr>
        <w:pStyle w:val="ListParagraph"/>
        <w:ind w:left="1080"/>
        <w:rPr>
          <w:rFonts w:ascii="Arial" w:hAnsi="Arial" w:cs="Arial"/>
          <w:sz w:val="24"/>
          <w:szCs w:val="24"/>
        </w:rPr>
      </w:pPr>
    </w:p>
    <w:p w:rsidR="00651E8A" w:rsidRPr="005C6A4C" w:rsidRDefault="00ED40C2" w:rsidP="00832141">
      <w:pPr>
        <w:pStyle w:val="ListParagraph"/>
        <w:ind w:left="1080"/>
        <w:rPr>
          <w:rFonts w:ascii="Arial" w:hAnsi="Arial" w:cs="Arial"/>
          <w:sz w:val="24"/>
          <w:szCs w:val="24"/>
        </w:rPr>
      </w:pPr>
      <w:r w:rsidRPr="005C6A4C">
        <w:rPr>
          <w:rFonts w:ascii="Arial" w:hAnsi="Arial" w:cs="Arial"/>
          <w:sz w:val="24"/>
          <w:szCs w:val="24"/>
          <w:highlight w:val="yellow"/>
        </w:rPr>
        <w:t>ACTION ITEM #</w:t>
      </w:r>
      <w:r w:rsidR="00832141" w:rsidRPr="005C6A4C">
        <w:rPr>
          <w:rFonts w:ascii="Arial" w:hAnsi="Arial" w:cs="Arial"/>
          <w:sz w:val="24"/>
          <w:szCs w:val="24"/>
          <w:highlight w:val="yellow"/>
        </w:rPr>
        <w:t>10</w:t>
      </w:r>
      <w:r w:rsidRPr="005C6A4C">
        <w:rPr>
          <w:rFonts w:ascii="Arial" w:hAnsi="Arial" w:cs="Arial"/>
          <w:sz w:val="24"/>
          <w:szCs w:val="24"/>
          <w:highlight w:val="yellow"/>
        </w:rPr>
        <w:t>:  Marilyn and Joon will share this report with the Global Connections Committee and ask for the</w:t>
      </w:r>
      <w:r w:rsidR="00A033EF" w:rsidRPr="005C6A4C">
        <w:rPr>
          <w:rFonts w:ascii="Arial" w:hAnsi="Arial" w:cs="Arial"/>
          <w:sz w:val="24"/>
          <w:szCs w:val="24"/>
          <w:highlight w:val="yellow"/>
        </w:rPr>
        <w:t xml:space="preserve">m to make </w:t>
      </w:r>
      <w:r w:rsidRPr="005C6A4C">
        <w:rPr>
          <w:rFonts w:ascii="Arial" w:hAnsi="Arial" w:cs="Arial"/>
          <w:sz w:val="24"/>
          <w:szCs w:val="24"/>
          <w:highlight w:val="yellow"/>
        </w:rPr>
        <w:t>recommendations to the Board.</w:t>
      </w:r>
    </w:p>
    <w:p w:rsidR="00ED40C2" w:rsidRPr="005C6A4C" w:rsidRDefault="00ED40C2" w:rsidP="00832141">
      <w:pPr>
        <w:pStyle w:val="ListParagraph"/>
        <w:ind w:left="1080"/>
        <w:rPr>
          <w:rFonts w:ascii="Arial" w:hAnsi="Arial" w:cs="Arial"/>
          <w:sz w:val="24"/>
          <w:szCs w:val="24"/>
        </w:rPr>
      </w:pPr>
    </w:p>
    <w:p w:rsidR="00651E8A" w:rsidRPr="005C6A4C" w:rsidRDefault="00651E8A" w:rsidP="00832141">
      <w:pPr>
        <w:pStyle w:val="ListParagraph"/>
        <w:ind w:left="1080"/>
        <w:rPr>
          <w:rFonts w:ascii="Arial" w:hAnsi="Arial" w:cs="Arial"/>
          <w:b/>
          <w:sz w:val="24"/>
          <w:szCs w:val="24"/>
        </w:rPr>
      </w:pPr>
      <w:r w:rsidRPr="005C6A4C">
        <w:rPr>
          <w:rFonts w:ascii="Arial" w:hAnsi="Arial" w:cs="Arial"/>
          <w:b/>
          <w:sz w:val="24"/>
          <w:szCs w:val="24"/>
        </w:rPr>
        <w:t xml:space="preserve">3. Career Convergence and NCDA website </w:t>
      </w:r>
      <w:r w:rsidR="006113D3" w:rsidRPr="005C6A4C">
        <w:rPr>
          <w:rFonts w:ascii="Arial" w:hAnsi="Arial" w:cs="Arial"/>
          <w:b/>
          <w:sz w:val="24"/>
          <w:szCs w:val="24"/>
        </w:rPr>
        <w:t>review (Melanie Reinersman</w:t>
      </w:r>
      <w:r w:rsidRPr="005C6A4C">
        <w:rPr>
          <w:rFonts w:ascii="Arial" w:hAnsi="Arial" w:cs="Arial"/>
          <w:b/>
          <w:sz w:val="24"/>
          <w:szCs w:val="24"/>
        </w:rPr>
        <w:t>)</w:t>
      </w:r>
    </w:p>
    <w:p w:rsidR="00651E8A" w:rsidRPr="005C6A4C" w:rsidRDefault="00651E8A" w:rsidP="00832141">
      <w:pPr>
        <w:pStyle w:val="ListParagraph"/>
        <w:ind w:left="1080"/>
        <w:rPr>
          <w:rFonts w:ascii="Arial" w:hAnsi="Arial" w:cs="Arial"/>
          <w:sz w:val="24"/>
          <w:szCs w:val="24"/>
        </w:rPr>
      </w:pPr>
      <w:r w:rsidRPr="005C6A4C">
        <w:rPr>
          <w:rFonts w:ascii="Arial" w:hAnsi="Arial" w:cs="Arial"/>
          <w:sz w:val="24"/>
          <w:szCs w:val="24"/>
        </w:rPr>
        <w:t>Announcement made of APEX award for the new NCDA website</w:t>
      </w:r>
      <w:r w:rsidR="00A033EF" w:rsidRPr="005C6A4C">
        <w:rPr>
          <w:rFonts w:ascii="Arial" w:hAnsi="Arial" w:cs="Arial"/>
          <w:sz w:val="24"/>
          <w:szCs w:val="24"/>
        </w:rPr>
        <w:t>. Board members are encouraged to contribute to the Q&amp;A topics in the Members section.</w:t>
      </w:r>
    </w:p>
    <w:p w:rsidR="00651E8A" w:rsidRPr="005C6A4C" w:rsidRDefault="00651E8A" w:rsidP="00832141">
      <w:pPr>
        <w:pStyle w:val="ListParagraph"/>
        <w:ind w:left="1080"/>
        <w:rPr>
          <w:rFonts w:ascii="Arial" w:hAnsi="Arial" w:cs="Arial"/>
          <w:sz w:val="24"/>
          <w:szCs w:val="24"/>
        </w:rPr>
      </w:pPr>
    </w:p>
    <w:p w:rsidR="00651E8A" w:rsidRPr="005C6A4C" w:rsidRDefault="00651E8A" w:rsidP="00832141">
      <w:pPr>
        <w:pStyle w:val="ListParagraph"/>
        <w:ind w:left="1080"/>
        <w:rPr>
          <w:rFonts w:ascii="Arial" w:hAnsi="Arial" w:cs="Arial"/>
          <w:b/>
          <w:sz w:val="24"/>
          <w:szCs w:val="24"/>
        </w:rPr>
      </w:pPr>
      <w:r w:rsidRPr="005C6A4C">
        <w:rPr>
          <w:rFonts w:ascii="Arial" w:hAnsi="Arial" w:cs="Arial"/>
          <w:b/>
          <w:sz w:val="24"/>
          <w:szCs w:val="24"/>
        </w:rPr>
        <w:t xml:space="preserve">4. Global Pathways Collaboration (Bill Symonds and </w:t>
      </w:r>
      <w:r w:rsidR="00A033EF" w:rsidRPr="005C6A4C">
        <w:rPr>
          <w:rFonts w:ascii="Arial" w:hAnsi="Arial" w:cs="Arial"/>
          <w:b/>
          <w:sz w:val="24"/>
          <w:szCs w:val="24"/>
        </w:rPr>
        <w:t>Jan Bray</w:t>
      </w:r>
      <w:r w:rsidRPr="005C6A4C">
        <w:rPr>
          <w:rFonts w:ascii="Arial" w:hAnsi="Arial" w:cs="Arial"/>
          <w:b/>
          <w:sz w:val="24"/>
          <w:szCs w:val="24"/>
        </w:rPr>
        <w:t>)</w:t>
      </w:r>
    </w:p>
    <w:p w:rsidR="00A033EF" w:rsidRPr="00704BFE" w:rsidRDefault="00A033EF" w:rsidP="00832141">
      <w:pPr>
        <w:pStyle w:val="ListParagraph"/>
        <w:ind w:left="1080"/>
        <w:rPr>
          <w:rFonts w:ascii="Arial" w:hAnsi="Arial" w:cs="Arial"/>
          <w:color w:val="00B050"/>
          <w:sz w:val="24"/>
          <w:szCs w:val="24"/>
        </w:rPr>
      </w:pPr>
      <w:r w:rsidRPr="005C6A4C">
        <w:rPr>
          <w:rFonts w:ascii="Arial" w:hAnsi="Arial" w:cs="Arial"/>
          <w:sz w:val="24"/>
          <w:szCs w:val="24"/>
        </w:rPr>
        <w:t xml:space="preserve">Bill reviewed the program Global Pathways has made in the past year and the issues remaining to be resolved. He believes we need a high quality program to rollout this concept. We need to stack the deck and get the most talented people for the demonstration project so that it will be successful. Jan urged NCDA to move forward on its own regardless of what the coalition does.  </w:t>
      </w:r>
      <w:r w:rsidRPr="00704BFE">
        <w:rPr>
          <w:rFonts w:ascii="Arial" w:hAnsi="Arial" w:cs="Arial"/>
          <w:sz w:val="24"/>
          <w:szCs w:val="24"/>
          <w:highlight w:val="yellow"/>
        </w:rPr>
        <w:t>There was agreement that NCDA should have a dedicated person to work with the CEOs in business and industry to move this project forward.</w:t>
      </w:r>
    </w:p>
    <w:p w:rsidR="00A033EF" w:rsidRPr="005C6A4C" w:rsidRDefault="00A033EF" w:rsidP="00832141">
      <w:pPr>
        <w:pStyle w:val="ListParagraph"/>
        <w:ind w:left="1080"/>
        <w:rPr>
          <w:rFonts w:ascii="Arial" w:hAnsi="Arial" w:cs="Arial"/>
          <w:sz w:val="24"/>
          <w:szCs w:val="24"/>
        </w:rPr>
      </w:pPr>
    </w:p>
    <w:p w:rsidR="00651E8A" w:rsidRPr="005C6A4C" w:rsidRDefault="00A033EF" w:rsidP="00832141">
      <w:pPr>
        <w:pStyle w:val="ListParagraph"/>
        <w:ind w:left="1080"/>
        <w:rPr>
          <w:rFonts w:ascii="Arial" w:hAnsi="Arial" w:cs="Arial"/>
          <w:b/>
          <w:sz w:val="24"/>
          <w:szCs w:val="24"/>
        </w:rPr>
      </w:pPr>
      <w:r w:rsidRPr="005C6A4C">
        <w:rPr>
          <w:rFonts w:ascii="Arial" w:hAnsi="Arial" w:cs="Arial"/>
          <w:sz w:val="24"/>
          <w:szCs w:val="24"/>
        </w:rPr>
        <w:t>A t</w:t>
      </w:r>
      <w:r w:rsidR="00651E8A" w:rsidRPr="005C6A4C">
        <w:rPr>
          <w:rFonts w:ascii="Arial" w:hAnsi="Arial" w:cs="Arial"/>
          <w:sz w:val="24"/>
          <w:szCs w:val="24"/>
        </w:rPr>
        <w:t xml:space="preserve">elephone call </w:t>
      </w:r>
      <w:r w:rsidRPr="005C6A4C">
        <w:rPr>
          <w:rFonts w:ascii="Arial" w:hAnsi="Arial" w:cs="Arial"/>
          <w:sz w:val="24"/>
          <w:szCs w:val="24"/>
        </w:rPr>
        <w:t xml:space="preserve">to Leo Reddy was held after the Board adjourned </w:t>
      </w:r>
      <w:r w:rsidR="00651E8A" w:rsidRPr="005C6A4C">
        <w:rPr>
          <w:rFonts w:ascii="Arial" w:hAnsi="Arial" w:cs="Arial"/>
          <w:sz w:val="24"/>
          <w:szCs w:val="24"/>
        </w:rPr>
        <w:t>with selected Board members</w:t>
      </w:r>
      <w:r w:rsidRPr="005C6A4C">
        <w:rPr>
          <w:rFonts w:ascii="Arial" w:hAnsi="Arial" w:cs="Arial"/>
          <w:b/>
          <w:sz w:val="24"/>
          <w:szCs w:val="24"/>
        </w:rPr>
        <w:t>.</w:t>
      </w:r>
    </w:p>
    <w:p w:rsidR="00651E8A" w:rsidRPr="005C6A4C" w:rsidRDefault="00651E8A" w:rsidP="00832141">
      <w:pPr>
        <w:pStyle w:val="ListParagraph"/>
        <w:ind w:left="1080"/>
        <w:rPr>
          <w:rFonts w:ascii="Arial" w:hAnsi="Arial" w:cs="Arial"/>
          <w:b/>
          <w:sz w:val="24"/>
          <w:szCs w:val="24"/>
        </w:rPr>
      </w:pPr>
    </w:p>
    <w:p w:rsidR="00651E8A" w:rsidRPr="005C6A4C" w:rsidRDefault="00832141" w:rsidP="00832141">
      <w:pPr>
        <w:pStyle w:val="ListParagraph"/>
        <w:ind w:left="1080"/>
        <w:rPr>
          <w:rFonts w:ascii="Arial" w:hAnsi="Arial" w:cs="Arial"/>
          <w:sz w:val="24"/>
          <w:szCs w:val="24"/>
        </w:rPr>
      </w:pPr>
      <w:r w:rsidRPr="005C6A4C">
        <w:rPr>
          <w:rFonts w:ascii="Arial" w:hAnsi="Arial" w:cs="Arial"/>
          <w:sz w:val="24"/>
          <w:szCs w:val="24"/>
        </w:rPr>
        <w:t>A motion to adjourn the meeting was made by Deb and seconded by David.  The meeting was adjourned at 11:30.</w:t>
      </w:r>
    </w:p>
    <w:p w:rsidR="00651E8A" w:rsidRPr="005C6A4C" w:rsidRDefault="00651E8A" w:rsidP="00832141">
      <w:pPr>
        <w:pStyle w:val="ListParagraph"/>
        <w:ind w:left="1080"/>
        <w:rPr>
          <w:rFonts w:ascii="Arial" w:hAnsi="Arial" w:cs="Arial"/>
          <w:b/>
          <w:sz w:val="24"/>
          <w:szCs w:val="24"/>
        </w:rPr>
      </w:pPr>
    </w:p>
    <w:p w:rsidR="00651E8A" w:rsidRPr="005C6A4C" w:rsidRDefault="00651E8A" w:rsidP="00832141">
      <w:pPr>
        <w:spacing w:after="0" w:line="240" w:lineRule="auto"/>
        <w:rPr>
          <w:rFonts w:ascii="Arial" w:hAnsi="Arial"/>
          <w:b/>
          <w:sz w:val="24"/>
          <w:szCs w:val="24"/>
        </w:rPr>
      </w:pPr>
      <w:r w:rsidRPr="005C6A4C">
        <w:rPr>
          <w:rFonts w:ascii="Arial" w:hAnsi="Arial"/>
          <w:sz w:val="24"/>
          <w:szCs w:val="24"/>
        </w:rPr>
        <w:t xml:space="preserve">    </w:t>
      </w:r>
      <w:r w:rsidR="00832141" w:rsidRPr="005C6A4C">
        <w:rPr>
          <w:rFonts w:ascii="Arial" w:hAnsi="Arial"/>
          <w:sz w:val="24"/>
          <w:szCs w:val="24"/>
        </w:rPr>
        <w:t xml:space="preserve">Not covered:  </w:t>
      </w:r>
      <w:r w:rsidRPr="005C6A4C">
        <w:rPr>
          <w:rFonts w:ascii="Arial" w:hAnsi="Arial"/>
          <w:b/>
          <w:sz w:val="24"/>
          <w:szCs w:val="24"/>
        </w:rPr>
        <w:t>NEW BUSINESS</w:t>
      </w:r>
      <w:r w:rsidR="00832141" w:rsidRPr="005C6A4C">
        <w:rPr>
          <w:rFonts w:ascii="Arial" w:hAnsi="Arial"/>
          <w:b/>
          <w:sz w:val="24"/>
          <w:szCs w:val="24"/>
        </w:rPr>
        <w:t xml:space="preserve"> </w:t>
      </w:r>
    </w:p>
    <w:p w:rsidR="00651E8A" w:rsidRPr="00AD2ED6" w:rsidRDefault="00651E8A" w:rsidP="00832141">
      <w:pPr>
        <w:pStyle w:val="ListParagraph"/>
        <w:numPr>
          <w:ilvl w:val="0"/>
          <w:numId w:val="18"/>
        </w:numPr>
        <w:rPr>
          <w:rFonts w:ascii="Arial" w:hAnsi="Arial" w:cs="Arial"/>
          <w:sz w:val="24"/>
          <w:szCs w:val="24"/>
        </w:rPr>
      </w:pPr>
      <w:r w:rsidRPr="00AD2ED6">
        <w:rPr>
          <w:rFonts w:ascii="Arial" w:hAnsi="Arial" w:cs="Arial"/>
          <w:sz w:val="24"/>
          <w:szCs w:val="24"/>
        </w:rPr>
        <w:t>Planning for next year</w:t>
      </w:r>
    </w:p>
    <w:p w:rsidR="001257D8" w:rsidRPr="00AD2ED6" w:rsidRDefault="00651E8A" w:rsidP="00832141">
      <w:pPr>
        <w:pStyle w:val="ListParagraph"/>
        <w:numPr>
          <w:ilvl w:val="0"/>
          <w:numId w:val="23"/>
        </w:numPr>
        <w:rPr>
          <w:rFonts w:ascii="Arial" w:hAnsi="Arial" w:cs="Arial"/>
          <w:sz w:val="24"/>
          <w:szCs w:val="24"/>
        </w:rPr>
      </w:pPr>
      <w:r w:rsidRPr="00AD2ED6">
        <w:rPr>
          <w:rFonts w:ascii="Arial" w:hAnsi="Arial" w:cs="Arial"/>
          <w:sz w:val="24"/>
          <w:szCs w:val="24"/>
        </w:rPr>
        <w:t xml:space="preserve">Planning Calendar for 2016-2017 (David Reile) </w:t>
      </w:r>
    </w:p>
    <w:p w:rsidR="001257D8" w:rsidRPr="00AD2ED6" w:rsidRDefault="00651E8A" w:rsidP="00F21ED7">
      <w:pPr>
        <w:pStyle w:val="ListParagraph"/>
        <w:numPr>
          <w:ilvl w:val="0"/>
          <w:numId w:val="23"/>
        </w:numPr>
        <w:rPr>
          <w:rFonts w:ascii="Arial" w:hAnsi="Arial" w:cs="Arial"/>
          <w:sz w:val="24"/>
          <w:szCs w:val="24"/>
        </w:rPr>
      </w:pPr>
      <w:r w:rsidRPr="00AD2ED6">
        <w:rPr>
          <w:rFonts w:ascii="Arial" w:hAnsi="Arial" w:cs="Arial"/>
          <w:sz w:val="24"/>
          <w:szCs w:val="24"/>
        </w:rPr>
        <w:t xml:space="preserve">Reorganization of the Board, </w:t>
      </w:r>
      <w:r w:rsidR="00832141" w:rsidRPr="00AD2ED6">
        <w:rPr>
          <w:rFonts w:ascii="Arial" w:hAnsi="Arial" w:cs="Arial"/>
          <w:sz w:val="24"/>
          <w:szCs w:val="24"/>
        </w:rPr>
        <w:t>Ethics/Parliamentarian (David)</w:t>
      </w:r>
    </w:p>
    <w:p w:rsidR="00F21ED7" w:rsidRPr="00AD2ED6" w:rsidRDefault="00651E8A" w:rsidP="002C2C89">
      <w:pPr>
        <w:pStyle w:val="ListParagraph"/>
        <w:numPr>
          <w:ilvl w:val="0"/>
          <w:numId w:val="23"/>
        </w:numPr>
        <w:rPr>
          <w:rFonts w:ascii="Arial" w:hAnsi="Arial"/>
          <w:sz w:val="24"/>
          <w:szCs w:val="24"/>
        </w:rPr>
      </w:pPr>
      <w:r w:rsidRPr="00AD2ED6">
        <w:rPr>
          <w:rFonts w:ascii="Arial" w:hAnsi="Arial" w:cs="Arial"/>
          <w:sz w:val="24"/>
          <w:szCs w:val="24"/>
        </w:rPr>
        <w:t>Board travel (David)</w:t>
      </w:r>
      <w:r w:rsidR="00F21ED7" w:rsidRPr="00AD2ED6">
        <w:rPr>
          <w:rFonts w:ascii="Arial" w:hAnsi="Arial" w:cs="Arial"/>
          <w:sz w:val="24"/>
          <w:szCs w:val="24"/>
        </w:rPr>
        <w:t xml:space="preserve"> - </w:t>
      </w:r>
      <w:r w:rsidR="00F21ED7" w:rsidRPr="00AD2ED6">
        <w:rPr>
          <w:rFonts w:ascii="Arial" w:hAnsi="Arial"/>
          <w:sz w:val="24"/>
          <w:szCs w:val="24"/>
        </w:rPr>
        <w:t>Covered under 20/20 Goals</w:t>
      </w:r>
    </w:p>
    <w:p w:rsidR="00F21ED7" w:rsidRDefault="00F21ED7" w:rsidP="00F21ED7">
      <w:pPr>
        <w:spacing w:after="0" w:line="240" w:lineRule="auto"/>
        <w:ind w:left="1080"/>
        <w:rPr>
          <w:rFonts w:ascii="Arial" w:hAnsi="Arial"/>
          <w:b/>
          <w:sz w:val="24"/>
          <w:szCs w:val="24"/>
        </w:rPr>
      </w:pPr>
    </w:p>
    <w:p w:rsidR="00A3440F" w:rsidRPr="005C6A4C" w:rsidRDefault="001257D8" w:rsidP="00832141">
      <w:pPr>
        <w:spacing w:after="0" w:line="240" w:lineRule="auto"/>
        <w:rPr>
          <w:rFonts w:ascii="Arial" w:hAnsi="Arial"/>
          <w:b/>
          <w:sz w:val="24"/>
          <w:szCs w:val="24"/>
        </w:rPr>
      </w:pPr>
      <w:r w:rsidRPr="005C6A4C">
        <w:rPr>
          <w:rFonts w:ascii="Arial" w:hAnsi="Arial"/>
          <w:b/>
          <w:sz w:val="24"/>
          <w:szCs w:val="24"/>
        </w:rPr>
        <w:t>Planni</w:t>
      </w:r>
      <w:r w:rsidR="00A3440F" w:rsidRPr="005C6A4C">
        <w:rPr>
          <w:rFonts w:ascii="Arial" w:hAnsi="Arial"/>
          <w:b/>
          <w:sz w:val="24"/>
          <w:szCs w:val="24"/>
        </w:rPr>
        <w:t>ng Ahead</w:t>
      </w:r>
    </w:p>
    <w:p w:rsidR="00A3440F" w:rsidRPr="005C6A4C" w:rsidRDefault="00A3440F" w:rsidP="00832141">
      <w:pPr>
        <w:spacing w:after="0" w:line="240" w:lineRule="auto"/>
        <w:rPr>
          <w:rFonts w:ascii="Arial" w:hAnsi="Arial"/>
          <w:sz w:val="24"/>
          <w:szCs w:val="24"/>
        </w:rPr>
      </w:pPr>
    </w:p>
    <w:p w:rsidR="00A3440F" w:rsidRPr="005C6A4C" w:rsidRDefault="00A3440F" w:rsidP="00832141">
      <w:pPr>
        <w:pStyle w:val="ListParagraph"/>
        <w:numPr>
          <w:ilvl w:val="0"/>
          <w:numId w:val="17"/>
        </w:numPr>
        <w:rPr>
          <w:rFonts w:ascii="Arial" w:hAnsi="Arial" w:cs="Arial"/>
          <w:sz w:val="24"/>
          <w:szCs w:val="24"/>
        </w:rPr>
      </w:pPr>
      <w:r w:rsidRPr="005C6A4C">
        <w:rPr>
          <w:rFonts w:ascii="Arial" w:hAnsi="Arial" w:cs="Arial"/>
          <w:sz w:val="24"/>
          <w:szCs w:val="24"/>
        </w:rPr>
        <w:t>October 19-21, 2016 NCDA Board meeting and Career Practitioners Institute in Mystic CT</w:t>
      </w:r>
      <w:r w:rsidR="001257D8" w:rsidRPr="005C6A4C">
        <w:rPr>
          <w:rFonts w:ascii="Arial" w:hAnsi="Arial" w:cs="Arial"/>
          <w:sz w:val="24"/>
          <w:szCs w:val="24"/>
        </w:rPr>
        <w:t xml:space="preserve"> Travel on Wednesday, October 19</w:t>
      </w:r>
      <w:r w:rsidR="001257D8" w:rsidRPr="005C6A4C">
        <w:rPr>
          <w:rFonts w:ascii="Arial" w:hAnsi="Arial" w:cs="Arial"/>
          <w:sz w:val="24"/>
          <w:szCs w:val="24"/>
          <w:vertAlign w:val="superscript"/>
        </w:rPr>
        <w:t>th</w:t>
      </w:r>
      <w:r w:rsidR="001257D8" w:rsidRPr="005C6A4C">
        <w:rPr>
          <w:rFonts w:ascii="Arial" w:hAnsi="Arial" w:cs="Arial"/>
          <w:sz w:val="24"/>
          <w:szCs w:val="24"/>
        </w:rPr>
        <w:t xml:space="preserve"> as early as possible, meeting at 3:00pm.</w:t>
      </w:r>
    </w:p>
    <w:p w:rsidR="001257D8" w:rsidRPr="005C6A4C" w:rsidRDefault="001257D8" w:rsidP="00832141">
      <w:pPr>
        <w:pStyle w:val="ListParagraph"/>
        <w:numPr>
          <w:ilvl w:val="0"/>
          <w:numId w:val="17"/>
        </w:numPr>
        <w:rPr>
          <w:rFonts w:ascii="Arial" w:hAnsi="Arial" w:cs="Arial"/>
          <w:sz w:val="24"/>
          <w:szCs w:val="24"/>
        </w:rPr>
      </w:pPr>
      <w:r w:rsidRPr="005C6A4C">
        <w:rPr>
          <w:rFonts w:ascii="Arial" w:hAnsi="Arial" w:cs="Arial"/>
          <w:sz w:val="24"/>
          <w:szCs w:val="24"/>
        </w:rPr>
        <w:t xml:space="preserve">Fly into Hartford, Providence, NYC or Boston. </w:t>
      </w:r>
      <w:r w:rsidR="00BD22C5" w:rsidRPr="005C6A4C">
        <w:rPr>
          <w:rFonts w:ascii="Arial" w:hAnsi="Arial" w:cs="Arial"/>
          <w:sz w:val="24"/>
          <w:szCs w:val="24"/>
        </w:rPr>
        <w:t>If flying onto PVD or Boston, you may take AMTRAK to Mystic, CT. Depart after 4:00pm on Friday, October 21, 2016 (Plan on heavy traffic to Boston and NYC), This is also foliage-viewing season, if you plan to travel in New England, rent a car and make hotel reservations NOW</w:t>
      </w:r>
      <w:r w:rsidR="002532DC" w:rsidRPr="005C6A4C">
        <w:rPr>
          <w:rFonts w:ascii="Arial" w:hAnsi="Arial" w:cs="Arial"/>
          <w:sz w:val="24"/>
          <w:szCs w:val="24"/>
        </w:rPr>
        <w:t>. (</w:t>
      </w:r>
      <w:r w:rsidR="00BD22C5" w:rsidRPr="005C6A4C">
        <w:rPr>
          <w:rFonts w:ascii="Arial" w:hAnsi="Arial" w:cs="Arial"/>
          <w:sz w:val="24"/>
          <w:szCs w:val="24"/>
        </w:rPr>
        <w:t>Suggestions from EWP)</w:t>
      </w:r>
    </w:p>
    <w:p w:rsidR="001257D8" w:rsidRPr="005C6A4C" w:rsidRDefault="001257D8" w:rsidP="00832141">
      <w:pPr>
        <w:pStyle w:val="ListParagraph"/>
        <w:numPr>
          <w:ilvl w:val="0"/>
          <w:numId w:val="17"/>
        </w:numPr>
        <w:rPr>
          <w:rFonts w:ascii="Arial" w:hAnsi="Arial" w:cs="Arial"/>
          <w:sz w:val="24"/>
          <w:szCs w:val="24"/>
        </w:rPr>
      </w:pPr>
      <w:r w:rsidRPr="005C6A4C">
        <w:rPr>
          <w:rFonts w:ascii="Arial" w:hAnsi="Arial" w:cs="Arial"/>
          <w:sz w:val="24"/>
          <w:szCs w:val="24"/>
        </w:rPr>
        <w:t xml:space="preserve"> If you need to stay over</w:t>
      </w:r>
      <w:r w:rsidR="00E14A53" w:rsidRPr="005C6A4C">
        <w:rPr>
          <w:rFonts w:ascii="Arial" w:hAnsi="Arial" w:cs="Arial"/>
          <w:sz w:val="24"/>
          <w:szCs w:val="24"/>
        </w:rPr>
        <w:t xml:space="preserve"> due to travel schedule, NCDA will pay for the extra night</w:t>
      </w:r>
      <w:r w:rsidRPr="005C6A4C">
        <w:rPr>
          <w:rFonts w:ascii="Arial" w:hAnsi="Arial" w:cs="Arial"/>
          <w:sz w:val="24"/>
          <w:szCs w:val="24"/>
        </w:rPr>
        <w:t>.</w:t>
      </w:r>
    </w:p>
    <w:p w:rsidR="00A3440F" w:rsidRPr="005C6A4C" w:rsidRDefault="00A3440F" w:rsidP="00832141">
      <w:pPr>
        <w:pStyle w:val="ListParagraph"/>
        <w:numPr>
          <w:ilvl w:val="0"/>
          <w:numId w:val="17"/>
        </w:numPr>
        <w:rPr>
          <w:rFonts w:ascii="Arial" w:hAnsi="Arial" w:cs="Arial"/>
          <w:sz w:val="24"/>
          <w:szCs w:val="24"/>
        </w:rPr>
      </w:pPr>
      <w:r w:rsidRPr="005C6A4C">
        <w:rPr>
          <w:rFonts w:ascii="Arial" w:hAnsi="Arial" w:cs="Arial"/>
          <w:sz w:val="24"/>
          <w:szCs w:val="24"/>
        </w:rPr>
        <w:t xml:space="preserve">February 22-24, 2017 </w:t>
      </w:r>
      <w:r w:rsidR="001257D8" w:rsidRPr="005C6A4C">
        <w:rPr>
          <w:rFonts w:ascii="Arial" w:hAnsi="Arial" w:cs="Arial"/>
          <w:sz w:val="24"/>
          <w:szCs w:val="24"/>
        </w:rPr>
        <w:t xml:space="preserve"> </w:t>
      </w:r>
      <w:r w:rsidRPr="005C6A4C">
        <w:rPr>
          <w:rFonts w:ascii="Arial" w:hAnsi="Arial" w:cs="Arial"/>
          <w:sz w:val="24"/>
          <w:szCs w:val="24"/>
        </w:rPr>
        <w:t xml:space="preserve"> NCDA Board meeting and Career Prac</w:t>
      </w:r>
      <w:r w:rsidR="00AA6FD1" w:rsidRPr="005C6A4C">
        <w:rPr>
          <w:rFonts w:ascii="Arial" w:hAnsi="Arial" w:cs="Arial"/>
          <w:sz w:val="24"/>
          <w:szCs w:val="24"/>
        </w:rPr>
        <w:t>t</w:t>
      </w:r>
      <w:r w:rsidRPr="005C6A4C">
        <w:rPr>
          <w:rFonts w:ascii="Arial" w:hAnsi="Arial" w:cs="Arial"/>
          <w:sz w:val="24"/>
          <w:szCs w:val="24"/>
        </w:rPr>
        <w:t>itioners Institute in Memphis, TN</w:t>
      </w:r>
    </w:p>
    <w:p w:rsidR="00A3440F" w:rsidRPr="005C6A4C" w:rsidRDefault="00A3440F" w:rsidP="00832141">
      <w:pPr>
        <w:pStyle w:val="ListParagraph"/>
        <w:numPr>
          <w:ilvl w:val="0"/>
          <w:numId w:val="17"/>
        </w:numPr>
        <w:rPr>
          <w:rFonts w:ascii="Arial" w:hAnsi="Arial" w:cs="Arial"/>
          <w:sz w:val="24"/>
          <w:szCs w:val="24"/>
        </w:rPr>
      </w:pPr>
      <w:r w:rsidRPr="005C6A4C">
        <w:rPr>
          <w:rFonts w:ascii="Arial" w:hAnsi="Arial" w:cs="Arial"/>
          <w:sz w:val="24"/>
          <w:szCs w:val="24"/>
        </w:rPr>
        <w:t>June 30-July 2, 2017 NCDA Global Career Development Conference in Orlando, FL</w:t>
      </w:r>
    </w:p>
    <w:p w:rsidR="005F7C0C" w:rsidRPr="00214BBC" w:rsidRDefault="005F7C0C" w:rsidP="00832141">
      <w:pPr>
        <w:pStyle w:val="ListParagraph"/>
        <w:rPr>
          <w:rFonts w:ascii="Arial" w:hAnsi="Arial" w:cs="Arial"/>
          <w:sz w:val="24"/>
          <w:szCs w:val="24"/>
        </w:rPr>
      </w:pPr>
    </w:p>
    <w:sectPr w:rsidR="005F7C0C" w:rsidRPr="00214BBC" w:rsidSect="007C77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15" w:rsidRDefault="007A6215" w:rsidP="00F01763">
      <w:pPr>
        <w:spacing w:after="0" w:line="240" w:lineRule="auto"/>
      </w:pPr>
      <w:r>
        <w:separator/>
      </w:r>
    </w:p>
  </w:endnote>
  <w:endnote w:type="continuationSeparator" w:id="0">
    <w:p w:rsidR="007A6215" w:rsidRDefault="007A6215" w:rsidP="00F0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15" w:rsidRDefault="007A6215" w:rsidP="00F01763">
      <w:pPr>
        <w:spacing w:after="0" w:line="240" w:lineRule="auto"/>
      </w:pPr>
      <w:r>
        <w:separator/>
      </w:r>
    </w:p>
  </w:footnote>
  <w:footnote w:type="continuationSeparator" w:id="0">
    <w:p w:rsidR="007A6215" w:rsidRDefault="007A6215" w:rsidP="00F017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D7"/>
    <w:multiLevelType w:val="hybridMultilevel"/>
    <w:tmpl w:val="50961782"/>
    <w:lvl w:ilvl="0" w:tplc="4894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E1098"/>
    <w:multiLevelType w:val="hybridMultilevel"/>
    <w:tmpl w:val="370291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77A"/>
    <w:multiLevelType w:val="hybridMultilevel"/>
    <w:tmpl w:val="E0E69BC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E46F2"/>
    <w:multiLevelType w:val="hybridMultilevel"/>
    <w:tmpl w:val="B3AA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0563"/>
    <w:multiLevelType w:val="hybridMultilevel"/>
    <w:tmpl w:val="42202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A90BD5"/>
    <w:multiLevelType w:val="hybridMultilevel"/>
    <w:tmpl w:val="FBB0234A"/>
    <w:lvl w:ilvl="0" w:tplc="ABA8F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362B2"/>
    <w:multiLevelType w:val="hybridMultilevel"/>
    <w:tmpl w:val="668EED34"/>
    <w:lvl w:ilvl="0" w:tplc="DB0E2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C35058"/>
    <w:multiLevelType w:val="hybridMultilevel"/>
    <w:tmpl w:val="59800858"/>
    <w:lvl w:ilvl="0" w:tplc="D72E9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A6F97"/>
    <w:multiLevelType w:val="hybridMultilevel"/>
    <w:tmpl w:val="87DA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236DB"/>
    <w:multiLevelType w:val="hybridMultilevel"/>
    <w:tmpl w:val="4DE6D10E"/>
    <w:lvl w:ilvl="0" w:tplc="E6C0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1919D3"/>
    <w:multiLevelType w:val="hybridMultilevel"/>
    <w:tmpl w:val="BB64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47B31"/>
    <w:multiLevelType w:val="hybridMultilevel"/>
    <w:tmpl w:val="605653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D6B25"/>
    <w:multiLevelType w:val="hybridMultilevel"/>
    <w:tmpl w:val="6928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E952AF"/>
    <w:multiLevelType w:val="hybridMultilevel"/>
    <w:tmpl w:val="ECD2E248"/>
    <w:lvl w:ilvl="0" w:tplc="0409000F">
      <w:start w:val="1"/>
      <w:numFmt w:val="decimal"/>
      <w:lvlText w:val="%1."/>
      <w:lvlJc w:val="left"/>
      <w:pPr>
        <w:ind w:left="720" w:hanging="360"/>
      </w:pPr>
      <w:rPr>
        <w:rFonts w:hint="default"/>
      </w:rPr>
    </w:lvl>
    <w:lvl w:ilvl="1" w:tplc="952093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A6E4D"/>
    <w:multiLevelType w:val="hybridMultilevel"/>
    <w:tmpl w:val="57E2D1F4"/>
    <w:lvl w:ilvl="0" w:tplc="A3B0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F5170"/>
    <w:multiLevelType w:val="hybridMultilevel"/>
    <w:tmpl w:val="F52EB1A2"/>
    <w:lvl w:ilvl="0" w:tplc="FF1A45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25C21"/>
    <w:multiLevelType w:val="hybridMultilevel"/>
    <w:tmpl w:val="49F0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54064"/>
    <w:multiLevelType w:val="hybridMultilevel"/>
    <w:tmpl w:val="07E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44CCD"/>
    <w:multiLevelType w:val="hybridMultilevel"/>
    <w:tmpl w:val="7D8262EC"/>
    <w:lvl w:ilvl="0" w:tplc="EEDC3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B71031"/>
    <w:multiLevelType w:val="hybridMultilevel"/>
    <w:tmpl w:val="95C89C9A"/>
    <w:lvl w:ilvl="0" w:tplc="9CDE7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5D7678"/>
    <w:multiLevelType w:val="hybridMultilevel"/>
    <w:tmpl w:val="7B64406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85070"/>
    <w:multiLevelType w:val="multilevel"/>
    <w:tmpl w:val="E3E20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64E7C"/>
    <w:multiLevelType w:val="hybridMultilevel"/>
    <w:tmpl w:val="695AFA78"/>
    <w:lvl w:ilvl="0" w:tplc="7176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806112"/>
    <w:multiLevelType w:val="hybridMultilevel"/>
    <w:tmpl w:val="907A0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7687BDD"/>
    <w:multiLevelType w:val="hybridMultilevel"/>
    <w:tmpl w:val="6304EB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A8569DD"/>
    <w:multiLevelType w:val="hybridMultilevel"/>
    <w:tmpl w:val="97E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12097"/>
    <w:multiLevelType w:val="hybridMultilevel"/>
    <w:tmpl w:val="8C2A8E20"/>
    <w:lvl w:ilvl="0" w:tplc="F4F03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DC4B46"/>
    <w:multiLevelType w:val="hybridMultilevel"/>
    <w:tmpl w:val="0D586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4"/>
  </w:num>
  <w:num w:numId="3">
    <w:abstractNumId w:val="25"/>
  </w:num>
  <w:num w:numId="4">
    <w:abstractNumId w:val="9"/>
  </w:num>
  <w:num w:numId="5">
    <w:abstractNumId w:val="18"/>
  </w:num>
  <w:num w:numId="6">
    <w:abstractNumId w:val="14"/>
  </w:num>
  <w:num w:numId="7">
    <w:abstractNumId w:val="11"/>
  </w:num>
  <w:num w:numId="8">
    <w:abstractNumId w:val="27"/>
  </w:num>
  <w:num w:numId="9">
    <w:abstractNumId w:val="20"/>
  </w:num>
  <w:num w:numId="10">
    <w:abstractNumId w:val="15"/>
  </w:num>
  <w:num w:numId="11">
    <w:abstractNumId w:val="1"/>
  </w:num>
  <w:num w:numId="12">
    <w:abstractNumId w:val="17"/>
  </w:num>
  <w:num w:numId="13">
    <w:abstractNumId w:val="0"/>
  </w:num>
  <w:num w:numId="14">
    <w:abstractNumId w:val="3"/>
  </w:num>
  <w:num w:numId="15">
    <w:abstractNumId w:val="21"/>
  </w:num>
  <w:num w:numId="16">
    <w:abstractNumId w:val="2"/>
  </w:num>
  <w:num w:numId="17">
    <w:abstractNumId w:val="8"/>
  </w:num>
  <w:num w:numId="18">
    <w:abstractNumId w:val="13"/>
  </w:num>
  <w:num w:numId="19">
    <w:abstractNumId w:val="6"/>
  </w:num>
  <w:num w:numId="20">
    <w:abstractNumId w:val="22"/>
  </w:num>
  <w:num w:numId="21">
    <w:abstractNumId w:val="19"/>
  </w:num>
  <w:num w:numId="22">
    <w:abstractNumId w:val="7"/>
  </w:num>
  <w:num w:numId="23">
    <w:abstractNumId w:val="5"/>
  </w:num>
  <w:num w:numId="24">
    <w:abstractNumId w:val="26"/>
  </w:num>
  <w:num w:numId="25">
    <w:abstractNumId w:val="12"/>
  </w:num>
  <w:num w:numId="26">
    <w:abstractNumId w:val="23"/>
  </w:num>
  <w:num w:numId="27">
    <w:abstractNumId w:val="10"/>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0E"/>
    <w:rsid w:val="000054B6"/>
    <w:rsid w:val="00017150"/>
    <w:rsid w:val="00027F4E"/>
    <w:rsid w:val="00032FD7"/>
    <w:rsid w:val="00045DEC"/>
    <w:rsid w:val="00046618"/>
    <w:rsid w:val="00060D87"/>
    <w:rsid w:val="0006676E"/>
    <w:rsid w:val="000813EE"/>
    <w:rsid w:val="000873B7"/>
    <w:rsid w:val="00091B25"/>
    <w:rsid w:val="00094B46"/>
    <w:rsid w:val="000A2868"/>
    <w:rsid w:val="000A4114"/>
    <w:rsid w:val="000A5DAF"/>
    <w:rsid w:val="000B063F"/>
    <w:rsid w:val="000C5D14"/>
    <w:rsid w:val="000E4CD7"/>
    <w:rsid w:val="000F3748"/>
    <w:rsid w:val="00104CD6"/>
    <w:rsid w:val="00107CCA"/>
    <w:rsid w:val="00113AE7"/>
    <w:rsid w:val="001257D8"/>
    <w:rsid w:val="00133163"/>
    <w:rsid w:val="00154AA6"/>
    <w:rsid w:val="001567B4"/>
    <w:rsid w:val="001751F3"/>
    <w:rsid w:val="001829DF"/>
    <w:rsid w:val="00194888"/>
    <w:rsid w:val="001B0B09"/>
    <w:rsid w:val="001B37F8"/>
    <w:rsid w:val="001B4CC9"/>
    <w:rsid w:val="001B6896"/>
    <w:rsid w:val="001C5227"/>
    <w:rsid w:val="001D2B81"/>
    <w:rsid w:val="001F25D8"/>
    <w:rsid w:val="0020088F"/>
    <w:rsid w:val="00203BFC"/>
    <w:rsid w:val="00214BBC"/>
    <w:rsid w:val="00226A9F"/>
    <w:rsid w:val="00230B37"/>
    <w:rsid w:val="00237404"/>
    <w:rsid w:val="002532DC"/>
    <w:rsid w:val="0026201B"/>
    <w:rsid w:val="00292288"/>
    <w:rsid w:val="0029626C"/>
    <w:rsid w:val="002A29D0"/>
    <w:rsid w:val="002C2C89"/>
    <w:rsid w:val="002C42C9"/>
    <w:rsid w:val="002C5D7A"/>
    <w:rsid w:val="002D0CFB"/>
    <w:rsid w:val="002D2804"/>
    <w:rsid w:val="002D77BD"/>
    <w:rsid w:val="002E192E"/>
    <w:rsid w:val="00316C3C"/>
    <w:rsid w:val="003358B5"/>
    <w:rsid w:val="00337C49"/>
    <w:rsid w:val="00352639"/>
    <w:rsid w:val="00355983"/>
    <w:rsid w:val="00392D17"/>
    <w:rsid w:val="00394CDC"/>
    <w:rsid w:val="003968AE"/>
    <w:rsid w:val="003969B3"/>
    <w:rsid w:val="00397650"/>
    <w:rsid w:val="003A6C77"/>
    <w:rsid w:val="003E07E6"/>
    <w:rsid w:val="003F4F54"/>
    <w:rsid w:val="00403B15"/>
    <w:rsid w:val="00455C87"/>
    <w:rsid w:val="00485055"/>
    <w:rsid w:val="00485605"/>
    <w:rsid w:val="00493587"/>
    <w:rsid w:val="00496523"/>
    <w:rsid w:val="004C56C0"/>
    <w:rsid w:val="004F3E86"/>
    <w:rsid w:val="00513545"/>
    <w:rsid w:val="00547B1E"/>
    <w:rsid w:val="005506D8"/>
    <w:rsid w:val="005510AC"/>
    <w:rsid w:val="00560CFD"/>
    <w:rsid w:val="00563048"/>
    <w:rsid w:val="00577225"/>
    <w:rsid w:val="005C0280"/>
    <w:rsid w:val="005C6A4C"/>
    <w:rsid w:val="005D5D2B"/>
    <w:rsid w:val="005F7C0C"/>
    <w:rsid w:val="00602A30"/>
    <w:rsid w:val="006113D3"/>
    <w:rsid w:val="00621CB8"/>
    <w:rsid w:val="00622DCF"/>
    <w:rsid w:val="00624C54"/>
    <w:rsid w:val="00634DA9"/>
    <w:rsid w:val="00635D0E"/>
    <w:rsid w:val="00640B5E"/>
    <w:rsid w:val="00642A0F"/>
    <w:rsid w:val="00650F4B"/>
    <w:rsid w:val="00651E8A"/>
    <w:rsid w:val="00674693"/>
    <w:rsid w:val="006802CE"/>
    <w:rsid w:val="00686BD5"/>
    <w:rsid w:val="006A52FF"/>
    <w:rsid w:val="006B1D35"/>
    <w:rsid w:val="00700EAC"/>
    <w:rsid w:val="00704BFE"/>
    <w:rsid w:val="00705913"/>
    <w:rsid w:val="0071434A"/>
    <w:rsid w:val="00721197"/>
    <w:rsid w:val="007261EB"/>
    <w:rsid w:val="00726ACB"/>
    <w:rsid w:val="007847F4"/>
    <w:rsid w:val="007A07E7"/>
    <w:rsid w:val="007A6215"/>
    <w:rsid w:val="007C0EB7"/>
    <w:rsid w:val="007C1EB1"/>
    <w:rsid w:val="007C6DE5"/>
    <w:rsid w:val="007C77DD"/>
    <w:rsid w:val="007F46F8"/>
    <w:rsid w:val="0082448A"/>
    <w:rsid w:val="00832141"/>
    <w:rsid w:val="00840943"/>
    <w:rsid w:val="00843F12"/>
    <w:rsid w:val="0085550F"/>
    <w:rsid w:val="00864D6C"/>
    <w:rsid w:val="0087129F"/>
    <w:rsid w:val="0088136D"/>
    <w:rsid w:val="0089009E"/>
    <w:rsid w:val="008978C9"/>
    <w:rsid w:val="008B17EE"/>
    <w:rsid w:val="008B3BFD"/>
    <w:rsid w:val="008E03A7"/>
    <w:rsid w:val="008E2973"/>
    <w:rsid w:val="008E4681"/>
    <w:rsid w:val="008F3EEA"/>
    <w:rsid w:val="0091594C"/>
    <w:rsid w:val="00925B06"/>
    <w:rsid w:val="009262AD"/>
    <w:rsid w:val="009371A7"/>
    <w:rsid w:val="00972DBE"/>
    <w:rsid w:val="009836B2"/>
    <w:rsid w:val="00993EC7"/>
    <w:rsid w:val="009B2935"/>
    <w:rsid w:val="009C6241"/>
    <w:rsid w:val="009C7CA8"/>
    <w:rsid w:val="00A033EF"/>
    <w:rsid w:val="00A0675A"/>
    <w:rsid w:val="00A2263A"/>
    <w:rsid w:val="00A24226"/>
    <w:rsid w:val="00A25BBB"/>
    <w:rsid w:val="00A3440F"/>
    <w:rsid w:val="00A573DA"/>
    <w:rsid w:val="00A61A39"/>
    <w:rsid w:val="00A63ACF"/>
    <w:rsid w:val="00A811D3"/>
    <w:rsid w:val="00A912F0"/>
    <w:rsid w:val="00A93D74"/>
    <w:rsid w:val="00A95C1A"/>
    <w:rsid w:val="00AA0128"/>
    <w:rsid w:val="00AA6FD1"/>
    <w:rsid w:val="00AC1E22"/>
    <w:rsid w:val="00AC1FB3"/>
    <w:rsid w:val="00AC7858"/>
    <w:rsid w:val="00AD2ED6"/>
    <w:rsid w:val="00AE0E8A"/>
    <w:rsid w:val="00AF07EB"/>
    <w:rsid w:val="00AF291F"/>
    <w:rsid w:val="00AF3D96"/>
    <w:rsid w:val="00AF72C5"/>
    <w:rsid w:val="00B07B47"/>
    <w:rsid w:val="00B14955"/>
    <w:rsid w:val="00B313EF"/>
    <w:rsid w:val="00B342A9"/>
    <w:rsid w:val="00B73DB0"/>
    <w:rsid w:val="00B85E5C"/>
    <w:rsid w:val="00BA3587"/>
    <w:rsid w:val="00BB137B"/>
    <w:rsid w:val="00BD22C5"/>
    <w:rsid w:val="00BD6EF1"/>
    <w:rsid w:val="00C0080B"/>
    <w:rsid w:val="00C12D07"/>
    <w:rsid w:val="00C23127"/>
    <w:rsid w:val="00C34E3B"/>
    <w:rsid w:val="00C35D91"/>
    <w:rsid w:val="00C50AE4"/>
    <w:rsid w:val="00C762C0"/>
    <w:rsid w:val="00CB1F77"/>
    <w:rsid w:val="00CB4580"/>
    <w:rsid w:val="00CD2B98"/>
    <w:rsid w:val="00CD7103"/>
    <w:rsid w:val="00CE1F2C"/>
    <w:rsid w:val="00CF03E8"/>
    <w:rsid w:val="00D041E1"/>
    <w:rsid w:val="00D171D6"/>
    <w:rsid w:val="00D23FF3"/>
    <w:rsid w:val="00D32CA7"/>
    <w:rsid w:val="00D43A7B"/>
    <w:rsid w:val="00D46043"/>
    <w:rsid w:val="00D46E18"/>
    <w:rsid w:val="00D8093B"/>
    <w:rsid w:val="00DA3DED"/>
    <w:rsid w:val="00DC568E"/>
    <w:rsid w:val="00DC76A8"/>
    <w:rsid w:val="00DD6A83"/>
    <w:rsid w:val="00DE0CBC"/>
    <w:rsid w:val="00DF1052"/>
    <w:rsid w:val="00E13551"/>
    <w:rsid w:val="00E13BE9"/>
    <w:rsid w:val="00E14A53"/>
    <w:rsid w:val="00E2240A"/>
    <w:rsid w:val="00E339E4"/>
    <w:rsid w:val="00E348A3"/>
    <w:rsid w:val="00E410D7"/>
    <w:rsid w:val="00E4165D"/>
    <w:rsid w:val="00E55514"/>
    <w:rsid w:val="00E77CAB"/>
    <w:rsid w:val="00EB47F1"/>
    <w:rsid w:val="00EB5F17"/>
    <w:rsid w:val="00EC01AF"/>
    <w:rsid w:val="00EC22EC"/>
    <w:rsid w:val="00EC4106"/>
    <w:rsid w:val="00ED01FD"/>
    <w:rsid w:val="00ED40C2"/>
    <w:rsid w:val="00EE2040"/>
    <w:rsid w:val="00EE534E"/>
    <w:rsid w:val="00F01763"/>
    <w:rsid w:val="00F157DD"/>
    <w:rsid w:val="00F15FED"/>
    <w:rsid w:val="00F21ED7"/>
    <w:rsid w:val="00F235B0"/>
    <w:rsid w:val="00F2574D"/>
    <w:rsid w:val="00F35061"/>
    <w:rsid w:val="00F464BA"/>
    <w:rsid w:val="00F61C28"/>
    <w:rsid w:val="00F72F44"/>
    <w:rsid w:val="00F74DAB"/>
    <w:rsid w:val="00F75218"/>
    <w:rsid w:val="00FA5CA8"/>
    <w:rsid w:val="00FB7FC8"/>
    <w:rsid w:val="00FD0D6B"/>
    <w:rsid w:val="00FD3111"/>
    <w:rsid w:val="00FD5B0E"/>
    <w:rsid w:val="00FD736A"/>
    <w:rsid w:val="00FE5356"/>
    <w:rsid w:val="00FF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BA"/>
    <w:pPr>
      <w:spacing w:after="160" w:line="259" w:lineRule="auto"/>
    </w:pPr>
  </w:style>
  <w:style w:type="paragraph" w:styleId="Heading1">
    <w:name w:val="heading 1"/>
    <w:basedOn w:val="Normal"/>
    <w:next w:val="Normal"/>
    <w:link w:val="Heading1Char"/>
    <w:uiPriority w:val="99"/>
    <w:qFormat/>
    <w:rsid w:val="00F35061"/>
    <w:pPr>
      <w:keepNext/>
      <w:spacing w:after="0" w:line="240" w:lineRule="auto"/>
      <w:outlineLvl w:val="0"/>
    </w:pPr>
    <w:rPr>
      <w:rFonts w:ascii="Arial" w:eastAsia="Times New Roman" w:hAnsi="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061"/>
    <w:rPr>
      <w:rFonts w:ascii="Arial" w:hAnsi="Arial" w:cs="Arial"/>
      <w:i/>
      <w:iCs/>
      <w:sz w:val="20"/>
      <w:szCs w:val="20"/>
    </w:rPr>
  </w:style>
  <w:style w:type="paragraph" w:styleId="ListParagraph">
    <w:name w:val="List Paragraph"/>
    <w:basedOn w:val="Normal"/>
    <w:uiPriority w:val="34"/>
    <w:qFormat/>
    <w:rsid w:val="00F35061"/>
    <w:pPr>
      <w:spacing w:after="0" w:line="240" w:lineRule="auto"/>
      <w:ind w:left="720"/>
      <w:contextualSpacing/>
    </w:pPr>
    <w:rPr>
      <w:rFonts w:cs="Times New Roman"/>
    </w:rPr>
  </w:style>
  <w:style w:type="character" w:styleId="Strong">
    <w:name w:val="Strong"/>
    <w:basedOn w:val="DefaultParagraphFont"/>
    <w:uiPriority w:val="99"/>
    <w:qFormat/>
    <w:rsid w:val="00F35061"/>
    <w:rPr>
      <w:rFonts w:ascii="Times New Roman" w:hAnsi="Times New Roman" w:cs="Times New Roman"/>
      <w:b/>
      <w:bCs/>
    </w:rPr>
  </w:style>
  <w:style w:type="paragraph" w:styleId="BalloonText">
    <w:name w:val="Balloon Text"/>
    <w:basedOn w:val="Normal"/>
    <w:link w:val="BalloonTextChar"/>
    <w:uiPriority w:val="99"/>
    <w:semiHidden/>
    <w:rsid w:val="009C7C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C7CA8"/>
    <w:rPr>
      <w:rFonts w:ascii="Lucida Grande" w:hAnsi="Lucida Grande" w:cs="Times New Roman"/>
      <w:sz w:val="18"/>
      <w:szCs w:val="18"/>
    </w:rPr>
  </w:style>
  <w:style w:type="paragraph" w:styleId="PlainText">
    <w:name w:val="Plain Text"/>
    <w:basedOn w:val="Normal"/>
    <w:link w:val="PlainTextChar"/>
    <w:uiPriority w:val="99"/>
    <w:unhideWhenUsed/>
    <w:rsid w:val="00726A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26ACB"/>
    <w:rPr>
      <w:rFonts w:eastAsiaTheme="minorHAnsi" w:cstheme="minorBidi"/>
      <w:szCs w:val="21"/>
    </w:rPr>
  </w:style>
  <w:style w:type="character" w:styleId="FollowedHyperlink">
    <w:name w:val="FollowedHyperlink"/>
    <w:basedOn w:val="DefaultParagraphFont"/>
    <w:uiPriority w:val="99"/>
    <w:semiHidden/>
    <w:unhideWhenUsed/>
    <w:rsid w:val="000813EE"/>
    <w:rPr>
      <w:color w:val="800080" w:themeColor="followedHyperlink"/>
      <w:u w:val="single"/>
    </w:rPr>
  </w:style>
  <w:style w:type="paragraph" w:styleId="Header">
    <w:name w:val="header"/>
    <w:basedOn w:val="Normal"/>
    <w:link w:val="HeaderChar"/>
    <w:uiPriority w:val="99"/>
    <w:unhideWhenUsed/>
    <w:rsid w:val="00F0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63"/>
  </w:style>
  <w:style w:type="paragraph" w:styleId="Footer">
    <w:name w:val="footer"/>
    <w:basedOn w:val="Normal"/>
    <w:link w:val="FooterChar"/>
    <w:uiPriority w:val="99"/>
    <w:unhideWhenUsed/>
    <w:rsid w:val="00F0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BA"/>
    <w:pPr>
      <w:spacing w:after="160" w:line="259" w:lineRule="auto"/>
    </w:pPr>
  </w:style>
  <w:style w:type="paragraph" w:styleId="Heading1">
    <w:name w:val="heading 1"/>
    <w:basedOn w:val="Normal"/>
    <w:next w:val="Normal"/>
    <w:link w:val="Heading1Char"/>
    <w:uiPriority w:val="99"/>
    <w:qFormat/>
    <w:rsid w:val="00F35061"/>
    <w:pPr>
      <w:keepNext/>
      <w:spacing w:after="0" w:line="240" w:lineRule="auto"/>
      <w:outlineLvl w:val="0"/>
    </w:pPr>
    <w:rPr>
      <w:rFonts w:ascii="Arial" w:eastAsia="Times New Roman" w:hAnsi="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061"/>
    <w:rPr>
      <w:rFonts w:ascii="Arial" w:hAnsi="Arial" w:cs="Arial"/>
      <w:i/>
      <w:iCs/>
      <w:sz w:val="20"/>
      <w:szCs w:val="20"/>
    </w:rPr>
  </w:style>
  <w:style w:type="paragraph" w:styleId="ListParagraph">
    <w:name w:val="List Paragraph"/>
    <w:basedOn w:val="Normal"/>
    <w:uiPriority w:val="34"/>
    <w:qFormat/>
    <w:rsid w:val="00F35061"/>
    <w:pPr>
      <w:spacing w:after="0" w:line="240" w:lineRule="auto"/>
      <w:ind w:left="720"/>
      <w:contextualSpacing/>
    </w:pPr>
    <w:rPr>
      <w:rFonts w:cs="Times New Roman"/>
    </w:rPr>
  </w:style>
  <w:style w:type="character" w:styleId="Strong">
    <w:name w:val="Strong"/>
    <w:basedOn w:val="DefaultParagraphFont"/>
    <w:uiPriority w:val="99"/>
    <w:qFormat/>
    <w:rsid w:val="00F35061"/>
    <w:rPr>
      <w:rFonts w:ascii="Times New Roman" w:hAnsi="Times New Roman" w:cs="Times New Roman"/>
      <w:b/>
      <w:bCs/>
    </w:rPr>
  </w:style>
  <w:style w:type="paragraph" w:styleId="BalloonText">
    <w:name w:val="Balloon Text"/>
    <w:basedOn w:val="Normal"/>
    <w:link w:val="BalloonTextChar"/>
    <w:uiPriority w:val="99"/>
    <w:semiHidden/>
    <w:rsid w:val="009C7C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C7CA8"/>
    <w:rPr>
      <w:rFonts w:ascii="Lucida Grande" w:hAnsi="Lucida Grande" w:cs="Times New Roman"/>
      <w:sz w:val="18"/>
      <w:szCs w:val="18"/>
    </w:rPr>
  </w:style>
  <w:style w:type="paragraph" w:styleId="PlainText">
    <w:name w:val="Plain Text"/>
    <w:basedOn w:val="Normal"/>
    <w:link w:val="PlainTextChar"/>
    <w:uiPriority w:val="99"/>
    <w:unhideWhenUsed/>
    <w:rsid w:val="00726A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26ACB"/>
    <w:rPr>
      <w:rFonts w:eastAsiaTheme="minorHAnsi" w:cstheme="minorBidi"/>
      <w:szCs w:val="21"/>
    </w:rPr>
  </w:style>
  <w:style w:type="character" w:styleId="FollowedHyperlink">
    <w:name w:val="FollowedHyperlink"/>
    <w:basedOn w:val="DefaultParagraphFont"/>
    <w:uiPriority w:val="99"/>
    <w:semiHidden/>
    <w:unhideWhenUsed/>
    <w:rsid w:val="000813EE"/>
    <w:rPr>
      <w:color w:val="800080" w:themeColor="followedHyperlink"/>
      <w:u w:val="single"/>
    </w:rPr>
  </w:style>
  <w:style w:type="paragraph" w:styleId="Header">
    <w:name w:val="header"/>
    <w:basedOn w:val="Normal"/>
    <w:link w:val="HeaderChar"/>
    <w:uiPriority w:val="99"/>
    <w:unhideWhenUsed/>
    <w:rsid w:val="00F0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63"/>
  </w:style>
  <w:style w:type="paragraph" w:styleId="Footer">
    <w:name w:val="footer"/>
    <w:basedOn w:val="Normal"/>
    <w:link w:val="FooterChar"/>
    <w:uiPriority w:val="99"/>
    <w:unhideWhenUsed/>
    <w:rsid w:val="00F0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2708</Words>
  <Characters>15436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Ellen  Weaver Paquette</cp:lastModifiedBy>
  <cp:revision>2</cp:revision>
  <cp:lastPrinted>2015-10-20T19:55:00Z</cp:lastPrinted>
  <dcterms:created xsi:type="dcterms:W3CDTF">2016-09-17T18:52:00Z</dcterms:created>
  <dcterms:modified xsi:type="dcterms:W3CDTF">2016-09-17T18:52:00Z</dcterms:modified>
</cp:coreProperties>
</file>