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E14EE" w14:textId="77777777" w:rsidR="00AA6FD1" w:rsidRPr="007C77DD" w:rsidRDefault="00AA6FD1" w:rsidP="00832141">
      <w:pPr>
        <w:spacing w:after="0" w:line="240" w:lineRule="auto"/>
        <w:jc w:val="center"/>
        <w:rPr>
          <w:rFonts w:ascii="Arial" w:hAnsi="Arial"/>
          <w:b/>
          <w:sz w:val="24"/>
          <w:szCs w:val="24"/>
        </w:rPr>
      </w:pPr>
      <w:r w:rsidRPr="007C77DD">
        <w:rPr>
          <w:rFonts w:ascii="Arial" w:hAnsi="Arial"/>
          <w:b/>
          <w:i/>
          <w:noProof/>
          <w:sz w:val="24"/>
          <w:szCs w:val="24"/>
        </w:rPr>
        <w:drawing>
          <wp:inline distT="0" distB="0" distL="0" distR="0" wp14:anchorId="7FD07761" wp14:editId="7B80D1BD">
            <wp:extent cx="4518660" cy="713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CD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7597" cy="727830"/>
                    </a:xfrm>
                    <a:prstGeom prst="rect">
                      <a:avLst/>
                    </a:prstGeom>
                  </pic:spPr>
                </pic:pic>
              </a:graphicData>
            </a:graphic>
          </wp:inline>
        </w:drawing>
      </w:r>
    </w:p>
    <w:p w14:paraId="7985B7AA" w14:textId="77777777" w:rsidR="00AA6FD1" w:rsidRPr="007C77DD" w:rsidRDefault="00AA6FD1" w:rsidP="00832141">
      <w:pPr>
        <w:spacing w:after="0" w:line="240" w:lineRule="auto"/>
        <w:jc w:val="center"/>
        <w:rPr>
          <w:rFonts w:ascii="Arial" w:hAnsi="Arial"/>
          <w:b/>
          <w:i/>
          <w:sz w:val="24"/>
          <w:szCs w:val="24"/>
        </w:rPr>
      </w:pPr>
    </w:p>
    <w:p w14:paraId="0DA35C23" w14:textId="77777777" w:rsidR="005856BE" w:rsidRDefault="00AA6FD1" w:rsidP="00832141">
      <w:pPr>
        <w:spacing w:after="0" w:line="240" w:lineRule="auto"/>
        <w:jc w:val="center"/>
        <w:rPr>
          <w:rFonts w:ascii="Arial" w:hAnsi="Arial"/>
          <w:b/>
          <w:i/>
          <w:sz w:val="24"/>
          <w:szCs w:val="24"/>
        </w:rPr>
      </w:pPr>
      <w:r w:rsidRPr="007C77DD">
        <w:rPr>
          <w:rFonts w:ascii="Arial" w:hAnsi="Arial"/>
          <w:b/>
          <w:i/>
          <w:sz w:val="24"/>
          <w:szCs w:val="24"/>
        </w:rPr>
        <w:t>NCDA B</w:t>
      </w:r>
      <w:r w:rsidR="00BD2E68">
        <w:rPr>
          <w:rFonts w:ascii="Arial" w:hAnsi="Arial"/>
          <w:b/>
          <w:i/>
          <w:sz w:val="24"/>
          <w:szCs w:val="24"/>
        </w:rPr>
        <w:t>oard of Directors Conference Call</w:t>
      </w:r>
    </w:p>
    <w:p w14:paraId="19E3E05C" w14:textId="4F1263E2" w:rsidR="00AA6FD1" w:rsidRPr="007C77DD" w:rsidRDefault="00650F4B" w:rsidP="00832141">
      <w:pPr>
        <w:spacing w:after="0" w:line="240" w:lineRule="auto"/>
        <w:jc w:val="center"/>
        <w:rPr>
          <w:rFonts w:ascii="Arial" w:hAnsi="Arial"/>
          <w:b/>
          <w:i/>
          <w:sz w:val="24"/>
          <w:szCs w:val="24"/>
        </w:rPr>
      </w:pPr>
      <w:r>
        <w:rPr>
          <w:rFonts w:ascii="Arial" w:hAnsi="Arial"/>
          <w:b/>
          <w:i/>
          <w:sz w:val="24"/>
          <w:szCs w:val="24"/>
        </w:rPr>
        <w:t xml:space="preserve"> Minutes</w:t>
      </w:r>
    </w:p>
    <w:p w14:paraId="5622D69A" w14:textId="6C793D10" w:rsidR="00AA6FD1" w:rsidRPr="007C77DD" w:rsidRDefault="00956A2C" w:rsidP="00832141">
      <w:pPr>
        <w:spacing w:after="0" w:line="240" w:lineRule="auto"/>
        <w:jc w:val="center"/>
        <w:rPr>
          <w:rFonts w:ascii="Arial" w:hAnsi="Arial"/>
          <w:b/>
          <w:sz w:val="24"/>
          <w:szCs w:val="24"/>
        </w:rPr>
      </w:pPr>
      <w:r>
        <w:rPr>
          <w:rFonts w:ascii="Arial" w:hAnsi="Arial"/>
          <w:b/>
          <w:sz w:val="24"/>
          <w:szCs w:val="24"/>
        </w:rPr>
        <w:t xml:space="preserve"> December 6</w:t>
      </w:r>
      <w:r w:rsidR="00674693">
        <w:rPr>
          <w:rFonts w:ascii="Arial" w:hAnsi="Arial"/>
          <w:b/>
          <w:sz w:val="24"/>
          <w:szCs w:val="24"/>
        </w:rPr>
        <w:t>, 2</w:t>
      </w:r>
      <w:r>
        <w:rPr>
          <w:rFonts w:ascii="Arial" w:hAnsi="Arial"/>
          <w:b/>
          <w:sz w:val="24"/>
          <w:szCs w:val="24"/>
        </w:rPr>
        <w:t xml:space="preserve">016 </w:t>
      </w:r>
    </w:p>
    <w:p w14:paraId="118FC018" w14:textId="0228716C" w:rsidR="00AA6FD1" w:rsidRPr="007C77DD" w:rsidRDefault="00AA6FD1" w:rsidP="00832141">
      <w:pPr>
        <w:spacing w:after="0" w:line="240" w:lineRule="auto"/>
        <w:jc w:val="center"/>
        <w:rPr>
          <w:rFonts w:ascii="Arial" w:hAnsi="Arial"/>
          <w:b/>
          <w:sz w:val="24"/>
          <w:szCs w:val="24"/>
        </w:rPr>
      </w:pPr>
    </w:p>
    <w:p w14:paraId="52C90CA5" w14:textId="77777777" w:rsidR="00FF16CF" w:rsidRPr="007C77DD" w:rsidRDefault="00FF16CF" w:rsidP="00832141">
      <w:pPr>
        <w:spacing w:after="0" w:line="240" w:lineRule="auto"/>
        <w:jc w:val="center"/>
        <w:rPr>
          <w:rFonts w:ascii="Arial" w:hAnsi="Arial"/>
          <w:b/>
          <w:color w:val="000000"/>
          <w:sz w:val="24"/>
          <w:szCs w:val="24"/>
        </w:rPr>
      </w:pPr>
    </w:p>
    <w:p w14:paraId="05F6EB10" w14:textId="77777777" w:rsidR="00FF16CF" w:rsidRPr="007C77DD" w:rsidRDefault="00FF16CF" w:rsidP="00832141">
      <w:pPr>
        <w:spacing w:after="0" w:line="240" w:lineRule="auto"/>
        <w:jc w:val="center"/>
        <w:rPr>
          <w:rFonts w:ascii="Arial" w:hAnsi="Arial"/>
          <w:b/>
          <w:color w:val="000000"/>
          <w:sz w:val="24"/>
          <w:szCs w:val="24"/>
        </w:rPr>
      </w:pPr>
    </w:p>
    <w:p w14:paraId="6CA48579" w14:textId="77777777" w:rsidR="00E55514" w:rsidRPr="007C77DD" w:rsidRDefault="00E55514" w:rsidP="00832141">
      <w:pPr>
        <w:spacing w:after="0" w:line="240" w:lineRule="auto"/>
        <w:jc w:val="center"/>
        <w:rPr>
          <w:rFonts w:ascii="Arial" w:hAnsi="Arial"/>
          <w:color w:val="000000"/>
          <w:sz w:val="24"/>
          <w:szCs w:val="24"/>
        </w:rPr>
      </w:pPr>
    </w:p>
    <w:p w14:paraId="7EA169CA" w14:textId="77777777" w:rsidR="00FF16CF" w:rsidRPr="005C6A4C" w:rsidRDefault="00FF16CF" w:rsidP="00832141">
      <w:pPr>
        <w:spacing w:after="0" w:line="240" w:lineRule="auto"/>
        <w:rPr>
          <w:rFonts w:ascii="Arial" w:hAnsi="Arial"/>
          <w:color w:val="000000"/>
          <w:sz w:val="24"/>
          <w:szCs w:val="24"/>
        </w:rPr>
      </w:pPr>
      <w:r w:rsidRPr="005C6A4C">
        <w:rPr>
          <w:rFonts w:ascii="Arial" w:hAnsi="Arial"/>
          <w:color w:val="000000"/>
          <w:sz w:val="24"/>
          <w:szCs w:val="24"/>
        </w:rPr>
        <w:t>Present:</w:t>
      </w:r>
    </w:p>
    <w:p w14:paraId="11646DE3" w14:textId="77777777" w:rsidR="00FF16CF" w:rsidRPr="005C6A4C" w:rsidRDefault="00CB4580" w:rsidP="0020681C">
      <w:pPr>
        <w:spacing w:after="0" w:line="240" w:lineRule="auto"/>
        <w:ind w:left="2880" w:firstLine="720"/>
        <w:rPr>
          <w:rFonts w:ascii="Arial" w:hAnsi="Arial"/>
          <w:sz w:val="24"/>
          <w:szCs w:val="24"/>
        </w:rPr>
      </w:pPr>
      <w:r w:rsidRPr="005C6A4C">
        <w:rPr>
          <w:rFonts w:ascii="Arial" w:hAnsi="Arial"/>
          <w:sz w:val="24"/>
          <w:szCs w:val="24"/>
        </w:rPr>
        <w:tab/>
        <w:t xml:space="preserve">          </w:t>
      </w:r>
      <w:r w:rsidR="00A912F0" w:rsidRPr="005C6A4C">
        <w:rPr>
          <w:rFonts w:ascii="Arial" w:hAnsi="Arial"/>
          <w:sz w:val="24"/>
          <w:szCs w:val="24"/>
        </w:rPr>
        <w:t xml:space="preserve"> </w:t>
      </w:r>
    </w:p>
    <w:p w14:paraId="54D8488C" w14:textId="77777777" w:rsidR="000A4114" w:rsidRPr="005C6A4C" w:rsidRDefault="00FF16CF" w:rsidP="00832141">
      <w:pPr>
        <w:spacing w:after="0" w:line="240" w:lineRule="auto"/>
        <w:rPr>
          <w:rFonts w:ascii="Arial" w:hAnsi="Arial"/>
          <w:sz w:val="24"/>
          <w:szCs w:val="24"/>
        </w:rPr>
      </w:pPr>
      <w:r w:rsidRPr="005C6A4C">
        <w:rPr>
          <w:rFonts w:ascii="Arial" w:hAnsi="Arial"/>
          <w:sz w:val="24"/>
          <w:szCs w:val="24"/>
        </w:rPr>
        <w:t>D</w:t>
      </w:r>
      <w:r w:rsidR="0020681C">
        <w:rPr>
          <w:rFonts w:ascii="Arial" w:hAnsi="Arial"/>
          <w:sz w:val="24"/>
          <w:szCs w:val="24"/>
        </w:rPr>
        <w:t>avid Reile, President</w:t>
      </w:r>
      <w:r w:rsidR="00A2263A" w:rsidRPr="005C6A4C">
        <w:rPr>
          <w:rFonts w:ascii="Arial" w:hAnsi="Arial"/>
          <w:sz w:val="24"/>
          <w:szCs w:val="24"/>
        </w:rPr>
        <w:tab/>
      </w:r>
      <w:r w:rsidR="00A2263A" w:rsidRPr="005C6A4C">
        <w:rPr>
          <w:rFonts w:ascii="Arial" w:hAnsi="Arial"/>
          <w:sz w:val="24"/>
          <w:szCs w:val="24"/>
        </w:rPr>
        <w:tab/>
      </w:r>
      <w:r w:rsidR="00A2263A" w:rsidRPr="005C6A4C">
        <w:rPr>
          <w:rFonts w:ascii="Arial" w:hAnsi="Arial"/>
          <w:sz w:val="24"/>
          <w:szCs w:val="24"/>
        </w:rPr>
        <w:tab/>
      </w:r>
      <w:r w:rsidR="0020681C">
        <w:rPr>
          <w:rFonts w:ascii="Arial" w:hAnsi="Arial"/>
          <w:sz w:val="24"/>
          <w:szCs w:val="24"/>
        </w:rPr>
        <w:tab/>
      </w:r>
      <w:r w:rsidR="00A2263A" w:rsidRPr="005C6A4C">
        <w:rPr>
          <w:rFonts w:ascii="Arial" w:hAnsi="Arial"/>
          <w:sz w:val="24"/>
          <w:szCs w:val="24"/>
        </w:rPr>
        <w:t>Wendy LaBenne, Trustee</w:t>
      </w:r>
    </w:p>
    <w:p w14:paraId="08640DB6" w14:textId="77777777" w:rsidR="0020681C" w:rsidRDefault="000A4114" w:rsidP="00832141">
      <w:pPr>
        <w:spacing w:after="0" w:line="240" w:lineRule="auto"/>
        <w:rPr>
          <w:rFonts w:ascii="Arial" w:hAnsi="Arial"/>
          <w:color w:val="000000"/>
          <w:sz w:val="24"/>
          <w:szCs w:val="24"/>
          <w:lang w:val="it-IT"/>
        </w:rPr>
      </w:pPr>
      <w:r w:rsidRPr="005C6A4C">
        <w:rPr>
          <w:rFonts w:ascii="Arial" w:hAnsi="Arial"/>
          <w:sz w:val="24"/>
          <w:szCs w:val="24"/>
        </w:rPr>
        <w:t>Paul Timmins, President Elec</w:t>
      </w:r>
      <w:r w:rsidR="00A912F0" w:rsidRPr="005C6A4C">
        <w:rPr>
          <w:rFonts w:ascii="Arial" w:hAnsi="Arial"/>
          <w:sz w:val="24"/>
          <w:szCs w:val="24"/>
        </w:rPr>
        <w:t>t</w:t>
      </w:r>
      <w:r w:rsidR="00FF16CF" w:rsidRPr="005C6A4C">
        <w:rPr>
          <w:rFonts w:ascii="Arial" w:hAnsi="Arial"/>
          <w:color w:val="000000"/>
          <w:sz w:val="24"/>
          <w:szCs w:val="24"/>
          <w:lang w:val="it-IT"/>
        </w:rPr>
        <w:t xml:space="preserve"> </w:t>
      </w:r>
      <w:r w:rsidR="0020681C">
        <w:rPr>
          <w:rFonts w:ascii="Arial" w:hAnsi="Arial"/>
          <w:color w:val="000000"/>
          <w:sz w:val="24"/>
          <w:szCs w:val="24"/>
          <w:lang w:val="it-IT"/>
        </w:rPr>
        <w:tab/>
      </w:r>
      <w:r w:rsidR="0020681C">
        <w:rPr>
          <w:rFonts w:ascii="Arial" w:hAnsi="Arial"/>
          <w:color w:val="000000"/>
          <w:sz w:val="24"/>
          <w:szCs w:val="24"/>
          <w:lang w:val="it-IT"/>
        </w:rPr>
        <w:tab/>
      </w:r>
      <w:r w:rsidR="0020681C">
        <w:rPr>
          <w:rFonts w:ascii="Arial" w:hAnsi="Arial"/>
          <w:color w:val="000000"/>
          <w:sz w:val="24"/>
          <w:szCs w:val="24"/>
          <w:lang w:val="it-IT"/>
        </w:rPr>
        <w:tab/>
        <w:t>Sharon Givens, Trustee</w:t>
      </w:r>
    </w:p>
    <w:p w14:paraId="016EB359" w14:textId="77777777" w:rsidR="0020681C" w:rsidRDefault="0020681C" w:rsidP="00832141">
      <w:pPr>
        <w:spacing w:after="0" w:line="240" w:lineRule="auto"/>
        <w:rPr>
          <w:rFonts w:ascii="Arial" w:hAnsi="Arial"/>
          <w:color w:val="000000"/>
          <w:sz w:val="24"/>
          <w:szCs w:val="24"/>
          <w:lang w:val="it-IT"/>
        </w:rPr>
      </w:pPr>
      <w:r>
        <w:rPr>
          <w:rFonts w:ascii="Arial" w:hAnsi="Arial"/>
          <w:color w:val="000000"/>
          <w:sz w:val="24"/>
          <w:szCs w:val="24"/>
          <w:lang w:val="it-IT"/>
        </w:rPr>
        <w:t>Spencer Ni</w:t>
      </w:r>
      <w:r w:rsidR="00023C9C">
        <w:rPr>
          <w:rFonts w:ascii="Arial" w:hAnsi="Arial"/>
          <w:color w:val="000000"/>
          <w:sz w:val="24"/>
          <w:szCs w:val="24"/>
          <w:lang w:val="it-IT"/>
        </w:rPr>
        <w:t>l</w:t>
      </w:r>
      <w:r>
        <w:rPr>
          <w:rFonts w:ascii="Arial" w:hAnsi="Arial"/>
          <w:color w:val="000000"/>
          <w:sz w:val="24"/>
          <w:szCs w:val="24"/>
          <w:lang w:val="it-IT"/>
        </w:rPr>
        <w:t>es, President Elect-Elect</w:t>
      </w:r>
      <w:r w:rsidR="007C0EB7" w:rsidRPr="005C6A4C">
        <w:rPr>
          <w:rFonts w:ascii="Arial" w:hAnsi="Arial"/>
          <w:color w:val="000000"/>
          <w:sz w:val="24"/>
          <w:szCs w:val="24"/>
          <w:lang w:val="it-IT"/>
        </w:rPr>
        <w:tab/>
      </w:r>
      <w:r w:rsidR="007C0EB7" w:rsidRPr="005C6A4C">
        <w:rPr>
          <w:rFonts w:ascii="Arial" w:hAnsi="Arial"/>
          <w:color w:val="000000"/>
          <w:sz w:val="24"/>
          <w:szCs w:val="24"/>
          <w:lang w:val="it-IT"/>
        </w:rPr>
        <w:tab/>
        <w:t>Ray Davis, Trustee</w:t>
      </w:r>
    </w:p>
    <w:p w14:paraId="0EE3019A" w14:textId="77777777" w:rsidR="00843F12" w:rsidRPr="0020681C" w:rsidRDefault="0020681C" w:rsidP="00832141">
      <w:pPr>
        <w:spacing w:after="0" w:line="240" w:lineRule="auto"/>
        <w:rPr>
          <w:rFonts w:ascii="Arial" w:hAnsi="Arial"/>
          <w:color w:val="000000"/>
          <w:sz w:val="24"/>
          <w:szCs w:val="24"/>
          <w:lang w:val="it-IT"/>
        </w:rPr>
      </w:pPr>
      <w:r>
        <w:rPr>
          <w:rFonts w:ascii="Arial" w:hAnsi="Arial"/>
          <w:color w:val="000000"/>
          <w:sz w:val="24"/>
          <w:szCs w:val="24"/>
          <w:lang w:val="it-IT"/>
        </w:rPr>
        <w:t>Cynthia Marco-Scanlon</w:t>
      </w:r>
      <w:r w:rsidR="007C0EB7" w:rsidRPr="005C6A4C">
        <w:rPr>
          <w:rFonts w:ascii="Arial" w:hAnsi="Arial"/>
          <w:color w:val="000000"/>
          <w:sz w:val="24"/>
          <w:szCs w:val="24"/>
          <w:lang w:val="it-IT"/>
        </w:rPr>
        <w:t>, Past President</w:t>
      </w:r>
      <w:r w:rsidR="007C0EB7" w:rsidRPr="005C6A4C">
        <w:rPr>
          <w:rFonts w:ascii="Arial" w:hAnsi="Arial"/>
          <w:color w:val="000000"/>
          <w:sz w:val="24"/>
          <w:szCs w:val="24"/>
          <w:lang w:val="it-IT"/>
        </w:rPr>
        <w:tab/>
      </w:r>
      <w:r w:rsidR="000A4114" w:rsidRPr="005C6A4C">
        <w:rPr>
          <w:rFonts w:ascii="Arial" w:hAnsi="Arial"/>
          <w:color w:val="000000"/>
          <w:sz w:val="24"/>
          <w:szCs w:val="24"/>
          <w:lang w:val="it-IT"/>
        </w:rPr>
        <w:tab/>
      </w:r>
      <w:r w:rsidR="00A2263A" w:rsidRPr="005C6A4C">
        <w:rPr>
          <w:rFonts w:ascii="Arial" w:hAnsi="Arial"/>
          <w:color w:val="000000"/>
          <w:sz w:val="24"/>
          <w:szCs w:val="24"/>
          <w:lang w:val="it-IT"/>
        </w:rPr>
        <w:t>Hyung Joon Yoon, Trustee</w:t>
      </w:r>
    </w:p>
    <w:p w14:paraId="35C12120" w14:textId="77777777" w:rsidR="003358B5" w:rsidRPr="005C6A4C" w:rsidRDefault="00FF16CF" w:rsidP="00832141">
      <w:pPr>
        <w:spacing w:after="0" w:line="240" w:lineRule="auto"/>
        <w:rPr>
          <w:rFonts w:ascii="Arial" w:hAnsi="Arial"/>
          <w:color w:val="000000"/>
          <w:sz w:val="24"/>
          <w:szCs w:val="24"/>
          <w:lang w:val="it-IT"/>
        </w:rPr>
      </w:pPr>
      <w:r w:rsidRPr="005C6A4C">
        <w:rPr>
          <w:rFonts w:ascii="Arial" w:hAnsi="Arial"/>
          <w:color w:val="000000"/>
          <w:sz w:val="24"/>
          <w:szCs w:val="24"/>
          <w:lang w:val="it-IT"/>
        </w:rPr>
        <w:t xml:space="preserve">Ellen Weaver-Paquette, Secretary </w:t>
      </w:r>
      <w:r w:rsidR="003358B5" w:rsidRPr="005C6A4C">
        <w:rPr>
          <w:rFonts w:ascii="Arial" w:hAnsi="Arial"/>
          <w:color w:val="000000"/>
          <w:sz w:val="24"/>
          <w:szCs w:val="24"/>
          <w:lang w:val="it-IT"/>
        </w:rPr>
        <w:tab/>
      </w:r>
      <w:r w:rsidR="003358B5" w:rsidRPr="005C6A4C">
        <w:rPr>
          <w:rFonts w:ascii="Arial" w:hAnsi="Arial"/>
          <w:color w:val="000000"/>
          <w:sz w:val="24"/>
          <w:szCs w:val="24"/>
          <w:lang w:val="it-IT"/>
        </w:rPr>
        <w:tab/>
        <w:t>Kat</w:t>
      </w:r>
      <w:r w:rsidR="00CB4580" w:rsidRPr="005C6A4C">
        <w:rPr>
          <w:rFonts w:ascii="Arial" w:hAnsi="Arial"/>
          <w:color w:val="000000"/>
          <w:sz w:val="24"/>
          <w:szCs w:val="24"/>
          <w:lang w:val="it-IT"/>
        </w:rPr>
        <w:t>hy Evans, Trustee</w:t>
      </w:r>
    </w:p>
    <w:p w14:paraId="4D20A619" w14:textId="3386DAF2" w:rsidR="00F157DD" w:rsidRDefault="002162D2" w:rsidP="00F157DD">
      <w:pPr>
        <w:spacing w:after="0" w:line="240" w:lineRule="auto"/>
        <w:rPr>
          <w:rFonts w:ascii="Arial" w:hAnsi="Arial"/>
          <w:sz w:val="24"/>
          <w:szCs w:val="24"/>
        </w:rPr>
      </w:pPr>
      <w:r>
        <w:rPr>
          <w:rFonts w:ascii="Arial" w:hAnsi="Arial"/>
          <w:color w:val="000000"/>
          <w:sz w:val="24"/>
          <w:szCs w:val="24"/>
          <w:lang w:val="it-IT"/>
        </w:rPr>
        <w:t>Brian Hutchi</w:t>
      </w:r>
      <w:r w:rsidR="0020681C">
        <w:rPr>
          <w:rFonts w:ascii="Arial" w:hAnsi="Arial"/>
          <w:color w:val="000000"/>
          <w:sz w:val="24"/>
          <w:szCs w:val="24"/>
          <w:lang w:val="it-IT"/>
        </w:rPr>
        <w:t>son</w:t>
      </w:r>
      <w:r w:rsidR="003358B5" w:rsidRPr="005C6A4C">
        <w:rPr>
          <w:rFonts w:ascii="Arial" w:hAnsi="Arial"/>
          <w:color w:val="000000"/>
          <w:sz w:val="24"/>
          <w:szCs w:val="24"/>
          <w:lang w:val="it-IT"/>
        </w:rPr>
        <w:t>, Treasurer</w:t>
      </w:r>
      <w:r w:rsidR="00FF16CF" w:rsidRPr="005C6A4C">
        <w:rPr>
          <w:rFonts w:ascii="Arial" w:hAnsi="Arial"/>
          <w:color w:val="000000"/>
          <w:sz w:val="24"/>
          <w:szCs w:val="24"/>
          <w:lang w:val="it-IT"/>
        </w:rPr>
        <w:tab/>
      </w:r>
      <w:r w:rsidR="00FF16CF" w:rsidRPr="005C6A4C">
        <w:rPr>
          <w:rFonts w:ascii="Arial" w:hAnsi="Arial"/>
          <w:color w:val="000000"/>
          <w:sz w:val="24"/>
          <w:szCs w:val="24"/>
          <w:lang w:val="it-IT"/>
        </w:rPr>
        <w:tab/>
      </w:r>
      <w:r w:rsidR="00CB4580" w:rsidRPr="005C6A4C">
        <w:rPr>
          <w:rFonts w:ascii="Arial" w:hAnsi="Arial"/>
          <w:color w:val="000000"/>
          <w:sz w:val="24"/>
          <w:szCs w:val="24"/>
          <w:lang w:val="it-IT"/>
        </w:rPr>
        <w:tab/>
      </w:r>
      <w:r>
        <w:rPr>
          <w:rFonts w:ascii="Arial" w:hAnsi="Arial"/>
          <w:color w:val="000000"/>
          <w:sz w:val="24"/>
          <w:szCs w:val="24"/>
          <w:lang w:val="it-IT"/>
        </w:rPr>
        <w:tab/>
      </w:r>
      <w:r w:rsidR="00CB4580" w:rsidRPr="005C6A4C">
        <w:rPr>
          <w:rFonts w:ascii="Arial" w:hAnsi="Arial"/>
          <w:color w:val="000000"/>
          <w:sz w:val="24"/>
          <w:szCs w:val="24"/>
          <w:lang w:val="it-IT"/>
        </w:rPr>
        <w:t>Deb Osborn, ACA rep</w:t>
      </w:r>
    </w:p>
    <w:p w14:paraId="7890EA97" w14:textId="77777777" w:rsidR="00FF16CF" w:rsidRDefault="00FF16CF" w:rsidP="00023C9C">
      <w:pPr>
        <w:spacing w:after="0" w:line="240" w:lineRule="auto"/>
        <w:rPr>
          <w:rFonts w:ascii="Arial" w:hAnsi="Arial"/>
          <w:sz w:val="24"/>
          <w:szCs w:val="24"/>
        </w:rPr>
      </w:pPr>
      <w:r w:rsidRPr="005C6A4C">
        <w:rPr>
          <w:rFonts w:ascii="Arial" w:hAnsi="Arial"/>
          <w:color w:val="000000"/>
          <w:sz w:val="24"/>
          <w:szCs w:val="24"/>
        </w:rPr>
        <w:t>Deneen Pennington, Executive Director</w:t>
      </w:r>
      <w:r w:rsidRPr="005C6A4C">
        <w:rPr>
          <w:rFonts w:ascii="Arial" w:hAnsi="Arial"/>
          <w:sz w:val="24"/>
          <w:szCs w:val="24"/>
        </w:rPr>
        <w:t xml:space="preserve"> </w:t>
      </w:r>
      <w:r w:rsidR="00023C9C">
        <w:rPr>
          <w:rFonts w:ascii="Arial" w:hAnsi="Arial"/>
          <w:sz w:val="24"/>
          <w:szCs w:val="24"/>
        </w:rPr>
        <w:tab/>
      </w:r>
      <w:r w:rsidR="00023C9C">
        <w:rPr>
          <w:rFonts w:ascii="Arial" w:hAnsi="Arial"/>
          <w:sz w:val="24"/>
          <w:szCs w:val="24"/>
        </w:rPr>
        <w:tab/>
        <w:t>Brian Montalvo, Trustee</w:t>
      </w:r>
    </w:p>
    <w:p w14:paraId="6A849711" w14:textId="77777777" w:rsidR="00234323" w:rsidRPr="005C6A4C" w:rsidRDefault="00234323" w:rsidP="0020681C">
      <w:pPr>
        <w:spacing w:after="0" w:line="240" w:lineRule="auto"/>
        <w:ind w:left="1440" w:firstLine="720"/>
        <w:rPr>
          <w:rFonts w:ascii="Arial" w:hAnsi="Arial"/>
          <w:sz w:val="24"/>
          <w:szCs w:val="24"/>
        </w:rPr>
      </w:pPr>
    </w:p>
    <w:p w14:paraId="02196C7F" w14:textId="40C1D682" w:rsidR="009C6241" w:rsidRPr="005C6A4C" w:rsidRDefault="00CB4580" w:rsidP="00832141">
      <w:pPr>
        <w:spacing w:after="0" w:line="240" w:lineRule="auto"/>
        <w:rPr>
          <w:rFonts w:ascii="Arial" w:hAnsi="Arial"/>
          <w:b/>
          <w:sz w:val="24"/>
          <w:szCs w:val="24"/>
        </w:rPr>
      </w:pPr>
      <w:r w:rsidRPr="005C6A4C">
        <w:rPr>
          <w:rFonts w:ascii="Arial" w:hAnsi="Arial"/>
          <w:b/>
          <w:sz w:val="24"/>
          <w:szCs w:val="24"/>
        </w:rPr>
        <w:t>Meeting called to order</w:t>
      </w:r>
      <w:r w:rsidR="00AE0E8A" w:rsidRPr="005C6A4C">
        <w:rPr>
          <w:rFonts w:ascii="Arial" w:hAnsi="Arial"/>
          <w:b/>
          <w:sz w:val="24"/>
          <w:szCs w:val="24"/>
        </w:rPr>
        <w:t xml:space="preserve"> </w:t>
      </w:r>
      <w:r w:rsidR="007C77DD" w:rsidRPr="005C6A4C">
        <w:rPr>
          <w:rFonts w:ascii="Arial" w:hAnsi="Arial"/>
          <w:b/>
          <w:sz w:val="24"/>
          <w:szCs w:val="24"/>
        </w:rPr>
        <w:t xml:space="preserve">by </w:t>
      </w:r>
      <w:r w:rsidR="0020681C">
        <w:rPr>
          <w:rFonts w:ascii="Arial" w:hAnsi="Arial"/>
          <w:b/>
          <w:sz w:val="24"/>
          <w:szCs w:val="24"/>
        </w:rPr>
        <w:t>David Reile</w:t>
      </w:r>
      <w:r w:rsidR="007C77DD" w:rsidRPr="005C6A4C">
        <w:rPr>
          <w:rFonts w:ascii="Arial" w:hAnsi="Arial"/>
          <w:b/>
          <w:sz w:val="24"/>
          <w:szCs w:val="24"/>
        </w:rPr>
        <w:t xml:space="preserve"> </w:t>
      </w:r>
      <w:r w:rsidR="00956A2C">
        <w:rPr>
          <w:rFonts w:ascii="Arial" w:hAnsi="Arial"/>
          <w:color w:val="000000"/>
          <w:sz w:val="24"/>
          <w:szCs w:val="24"/>
        </w:rPr>
        <w:t>at 3</w:t>
      </w:r>
      <w:r w:rsidR="0020681C">
        <w:rPr>
          <w:rFonts w:ascii="Arial" w:hAnsi="Arial"/>
          <w:color w:val="000000"/>
          <w:sz w:val="24"/>
          <w:szCs w:val="24"/>
        </w:rPr>
        <w:t>:00 pm</w:t>
      </w:r>
      <w:r w:rsidR="007C77DD" w:rsidRPr="005C6A4C">
        <w:rPr>
          <w:rFonts w:ascii="Arial" w:hAnsi="Arial"/>
          <w:color w:val="000000"/>
          <w:sz w:val="24"/>
          <w:szCs w:val="24"/>
        </w:rPr>
        <w:t xml:space="preserve">, </w:t>
      </w:r>
      <w:r w:rsidR="00956A2C">
        <w:rPr>
          <w:rFonts w:ascii="Arial" w:hAnsi="Arial"/>
          <w:color w:val="000000"/>
          <w:sz w:val="24"/>
          <w:szCs w:val="24"/>
        </w:rPr>
        <w:t>December 6</w:t>
      </w:r>
      <w:r w:rsidR="0020681C">
        <w:rPr>
          <w:rFonts w:ascii="Arial" w:hAnsi="Arial"/>
          <w:color w:val="000000"/>
          <w:sz w:val="24"/>
          <w:szCs w:val="24"/>
        </w:rPr>
        <w:t xml:space="preserve">, </w:t>
      </w:r>
      <w:r w:rsidR="007C77DD" w:rsidRPr="005C6A4C">
        <w:rPr>
          <w:rFonts w:ascii="Arial" w:hAnsi="Arial"/>
          <w:color w:val="000000"/>
          <w:sz w:val="24"/>
          <w:szCs w:val="24"/>
        </w:rPr>
        <w:t>2016</w:t>
      </w:r>
    </w:p>
    <w:p w14:paraId="2463EBED" w14:textId="77777777" w:rsidR="007C77DD" w:rsidRPr="005C6A4C" w:rsidRDefault="007C77DD" w:rsidP="00832141">
      <w:pPr>
        <w:spacing w:after="0" w:line="240" w:lineRule="auto"/>
        <w:rPr>
          <w:rFonts w:ascii="Arial" w:hAnsi="Arial"/>
          <w:b/>
          <w:sz w:val="24"/>
          <w:szCs w:val="24"/>
        </w:rPr>
      </w:pPr>
    </w:p>
    <w:p w14:paraId="285EA7E3" w14:textId="674F0C18" w:rsidR="00CB4580" w:rsidRPr="005C6A4C" w:rsidRDefault="00CB4580" w:rsidP="00832141">
      <w:pPr>
        <w:spacing w:after="0" w:line="240" w:lineRule="auto"/>
        <w:rPr>
          <w:rFonts w:ascii="Arial" w:hAnsi="Arial"/>
          <w:b/>
          <w:sz w:val="24"/>
          <w:szCs w:val="24"/>
        </w:rPr>
      </w:pPr>
      <w:r w:rsidRPr="005C6A4C">
        <w:rPr>
          <w:rFonts w:ascii="Arial" w:hAnsi="Arial"/>
          <w:b/>
          <w:sz w:val="24"/>
          <w:szCs w:val="24"/>
        </w:rPr>
        <w:t>R</w:t>
      </w:r>
      <w:r w:rsidR="0020681C">
        <w:rPr>
          <w:rFonts w:ascii="Arial" w:hAnsi="Arial"/>
          <w:b/>
          <w:sz w:val="24"/>
          <w:szCs w:val="24"/>
        </w:rPr>
        <w:t xml:space="preserve">oll Call </w:t>
      </w:r>
      <w:r w:rsidR="00956A2C">
        <w:rPr>
          <w:rFonts w:ascii="Arial" w:hAnsi="Arial"/>
          <w:b/>
          <w:sz w:val="24"/>
          <w:szCs w:val="24"/>
        </w:rPr>
        <w:t>(Ellen Weaver Paquette)</w:t>
      </w:r>
    </w:p>
    <w:p w14:paraId="525B7034" w14:textId="77777777" w:rsidR="007C77DD" w:rsidRPr="005C6A4C" w:rsidRDefault="007C77DD" w:rsidP="00832141">
      <w:pPr>
        <w:spacing w:after="0" w:line="240" w:lineRule="auto"/>
        <w:rPr>
          <w:rFonts w:ascii="Arial" w:hAnsi="Arial"/>
          <w:b/>
          <w:sz w:val="24"/>
          <w:szCs w:val="24"/>
        </w:rPr>
      </w:pPr>
    </w:p>
    <w:p w14:paraId="18EC5256" w14:textId="65DEE788" w:rsidR="00CB4580" w:rsidRPr="005C6A4C" w:rsidRDefault="00CB4580" w:rsidP="00832141">
      <w:pPr>
        <w:spacing w:after="0" w:line="240" w:lineRule="auto"/>
        <w:rPr>
          <w:rFonts w:ascii="Arial" w:hAnsi="Arial"/>
          <w:b/>
          <w:sz w:val="24"/>
          <w:szCs w:val="24"/>
        </w:rPr>
      </w:pPr>
      <w:r w:rsidRPr="005C6A4C">
        <w:rPr>
          <w:rFonts w:ascii="Arial" w:hAnsi="Arial"/>
          <w:b/>
          <w:sz w:val="24"/>
          <w:szCs w:val="24"/>
        </w:rPr>
        <w:t xml:space="preserve">Approval of the Agenda </w:t>
      </w:r>
      <w:r w:rsidR="002162D2">
        <w:rPr>
          <w:rFonts w:ascii="Arial" w:hAnsi="Arial"/>
          <w:b/>
          <w:sz w:val="24"/>
          <w:szCs w:val="24"/>
        </w:rPr>
        <w:t>(David)</w:t>
      </w:r>
    </w:p>
    <w:p w14:paraId="3D1F5FBF" w14:textId="631B117E" w:rsidR="00CB4580" w:rsidRDefault="00F72F44" w:rsidP="00832141">
      <w:pPr>
        <w:spacing w:after="0" w:line="240" w:lineRule="auto"/>
        <w:rPr>
          <w:rFonts w:ascii="Arial" w:hAnsi="Arial"/>
          <w:sz w:val="24"/>
          <w:szCs w:val="24"/>
        </w:rPr>
      </w:pPr>
      <w:r w:rsidRPr="005C6A4C">
        <w:rPr>
          <w:rFonts w:ascii="Arial" w:hAnsi="Arial"/>
          <w:b/>
          <w:sz w:val="24"/>
          <w:szCs w:val="24"/>
          <w:highlight w:val="green"/>
        </w:rPr>
        <w:t>MOTION:</w:t>
      </w:r>
      <w:r w:rsidR="00CB4580" w:rsidRPr="005C6A4C">
        <w:rPr>
          <w:rFonts w:ascii="Arial" w:hAnsi="Arial"/>
          <w:b/>
          <w:sz w:val="24"/>
          <w:szCs w:val="24"/>
          <w:highlight w:val="green"/>
        </w:rPr>
        <w:t xml:space="preserve"> </w:t>
      </w:r>
      <w:r w:rsidR="00CB4580" w:rsidRPr="005C6A4C">
        <w:rPr>
          <w:rFonts w:ascii="Arial" w:hAnsi="Arial"/>
          <w:sz w:val="24"/>
          <w:szCs w:val="24"/>
          <w:highlight w:val="green"/>
        </w:rPr>
        <w:t>to approve</w:t>
      </w:r>
      <w:r w:rsidR="00956A2C">
        <w:rPr>
          <w:rFonts w:ascii="Arial" w:hAnsi="Arial"/>
          <w:sz w:val="24"/>
          <w:szCs w:val="24"/>
          <w:highlight w:val="green"/>
        </w:rPr>
        <w:t xml:space="preserve"> agenda for December 6</w:t>
      </w:r>
      <w:r w:rsidR="007C0EB7" w:rsidRPr="005C6A4C">
        <w:rPr>
          <w:rFonts w:ascii="Arial" w:hAnsi="Arial"/>
          <w:sz w:val="24"/>
          <w:szCs w:val="24"/>
          <w:highlight w:val="green"/>
        </w:rPr>
        <w:t>, 2016</w:t>
      </w:r>
      <w:r w:rsidR="005C6A4C" w:rsidRPr="005C6A4C">
        <w:rPr>
          <w:rFonts w:ascii="Arial" w:hAnsi="Arial"/>
          <w:sz w:val="24"/>
          <w:szCs w:val="24"/>
          <w:highlight w:val="green"/>
        </w:rPr>
        <w:t xml:space="preserve">. Moved </w:t>
      </w:r>
      <w:r w:rsidR="00956A2C">
        <w:rPr>
          <w:rFonts w:ascii="Arial" w:hAnsi="Arial"/>
          <w:sz w:val="24"/>
          <w:szCs w:val="24"/>
          <w:highlight w:val="green"/>
        </w:rPr>
        <w:t>by Deb Osborn, seconded by Skip Niles</w:t>
      </w:r>
      <w:r w:rsidR="005C6A4C" w:rsidRPr="005C6A4C">
        <w:rPr>
          <w:rFonts w:ascii="Arial" w:hAnsi="Arial"/>
          <w:sz w:val="24"/>
          <w:szCs w:val="24"/>
          <w:highlight w:val="green"/>
        </w:rPr>
        <w:t>.  Unanimous</w:t>
      </w:r>
      <w:r w:rsidR="005C6A4C" w:rsidRPr="0020681C">
        <w:rPr>
          <w:rFonts w:ascii="Arial" w:hAnsi="Arial"/>
          <w:sz w:val="24"/>
          <w:szCs w:val="24"/>
          <w:highlight w:val="green"/>
        </w:rPr>
        <w:t>.</w:t>
      </w:r>
      <w:r w:rsidR="00956A2C">
        <w:rPr>
          <w:rFonts w:ascii="Arial" w:hAnsi="Arial"/>
          <w:sz w:val="24"/>
          <w:szCs w:val="24"/>
          <w:highlight w:val="green"/>
        </w:rPr>
        <w:t xml:space="preserve"> </w:t>
      </w:r>
    </w:p>
    <w:p w14:paraId="7B9E3F52" w14:textId="77777777" w:rsidR="00956A2C" w:rsidRDefault="00956A2C" w:rsidP="00832141">
      <w:pPr>
        <w:spacing w:after="0" w:line="240" w:lineRule="auto"/>
        <w:rPr>
          <w:rFonts w:ascii="Arial" w:hAnsi="Arial"/>
          <w:sz w:val="24"/>
          <w:szCs w:val="24"/>
        </w:rPr>
      </w:pPr>
    </w:p>
    <w:p w14:paraId="51C40B93" w14:textId="2FC4106F" w:rsidR="002162D2" w:rsidRDefault="00956A2C" w:rsidP="00832141">
      <w:pPr>
        <w:spacing w:after="0" w:line="240" w:lineRule="auto"/>
        <w:rPr>
          <w:rFonts w:ascii="Arial" w:hAnsi="Arial"/>
          <w:b/>
          <w:sz w:val="24"/>
          <w:szCs w:val="24"/>
        </w:rPr>
      </w:pPr>
      <w:r>
        <w:rPr>
          <w:rFonts w:ascii="Arial" w:hAnsi="Arial"/>
          <w:b/>
          <w:sz w:val="24"/>
          <w:szCs w:val="24"/>
        </w:rPr>
        <w:t xml:space="preserve">Approval </w:t>
      </w:r>
      <w:r w:rsidR="00BC3FF5">
        <w:rPr>
          <w:rFonts w:ascii="Arial" w:hAnsi="Arial"/>
          <w:b/>
          <w:sz w:val="24"/>
          <w:szCs w:val="24"/>
        </w:rPr>
        <w:t>of Minutes</w:t>
      </w:r>
      <w:r>
        <w:rPr>
          <w:rFonts w:ascii="Arial" w:hAnsi="Arial"/>
          <w:b/>
          <w:sz w:val="24"/>
          <w:szCs w:val="24"/>
        </w:rPr>
        <w:t xml:space="preserve"> </w:t>
      </w:r>
      <w:r w:rsidR="002162D2">
        <w:rPr>
          <w:rFonts w:ascii="Arial" w:hAnsi="Arial"/>
          <w:b/>
          <w:sz w:val="24"/>
          <w:szCs w:val="24"/>
        </w:rPr>
        <w:t>(Ellen Weaver Paquette)</w:t>
      </w:r>
    </w:p>
    <w:p w14:paraId="17687021" w14:textId="5821025C" w:rsidR="00956A2C" w:rsidRDefault="00956A2C" w:rsidP="00832141">
      <w:pPr>
        <w:spacing w:after="0" w:line="240" w:lineRule="auto"/>
        <w:rPr>
          <w:rFonts w:ascii="Arial" w:hAnsi="Arial"/>
          <w:sz w:val="24"/>
          <w:szCs w:val="24"/>
        </w:rPr>
      </w:pPr>
      <w:r w:rsidRPr="002162D2">
        <w:rPr>
          <w:rFonts w:ascii="Arial" w:hAnsi="Arial"/>
          <w:b/>
          <w:sz w:val="24"/>
          <w:szCs w:val="24"/>
          <w:highlight w:val="green"/>
        </w:rPr>
        <w:t xml:space="preserve">MOTION: </w:t>
      </w:r>
      <w:r w:rsidRPr="002162D2">
        <w:rPr>
          <w:rFonts w:ascii="Arial" w:hAnsi="Arial"/>
          <w:sz w:val="24"/>
          <w:szCs w:val="24"/>
          <w:highlight w:val="green"/>
        </w:rPr>
        <w:t>to approve minutes of the meeting October 19-20, 2016. Moved by Cynthia Marco-Sca</w:t>
      </w:r>
      <w:r w:rsidR="002162D2">
        <w:rPr>
          <w:rFonts w:ascii="Arial" w:hAnsi="Arial"/>
          <w:sz w:val="24"/>
          <w:szCs w:val="24"/>
          <w:highlight w:val="green"/>
        </w:rPr>
        <w:t>n</w:t>
      </w:r>
      <w:r w:rsidRPr="002162D2">
        <w:rPr>
          <w:rFonts w:ascii="Arial" w:hAnsi="Arial"/>
          <w:sz w:val="24"/>
          <w:szCs w:val="24"/>
          <w:highlight w:val="green"/>
        </w:rPr>
        <w:t>lon, seconded by Brian H. Unanimous.</w:t>
      </w:r>
    </w:p>
    <w:p w14:paraId="07C4406F" w14:textId="77777777" w:rsidR="002162D2" w:rsidRDefault="002162D2" w:rsidP="00832141">
      <w:pPr>
        <w:spacing w:after="0" w:line="240" w:lineRule="auto"/>
        <w:rPr>
          <w:rFonts w:ascii="Arial" w:hAnsi="Arial"/>
          <w:sz w:val="24"/>
          <w:szCs w:val="24"/>
        </w:rPr>
      </w:pPr>
    </w:p>
    <w:p w14:paraId="0EE8A6D0" w14:textId="56626EA2" w:rsidR="002162D2" w:rsidRDefault="002162D2" w:rsidP="00832141">
      <w:pPr>
        <w:spacing w:after="0" w:line="240" w:lineRule="auto"/>
        <w:rPr>
          <w:rFonts w:ascii="Arial" w:hAnsi="Arial"/>
          <w:b/>
          <w:sz w:val="24"/>
          <w:szCs w:val="24"/>
        </w:rPr>
      </w:pPr>
      <w:r>
        <w:rPr>
          <w:rFonts w:ascii="Arial" w:hAnsi="Arial"/>
          <w:b/>
          <w:sz w:val="24"/>
          <w:szCs w:val="24"/>
        </w:rPr>
        <w:t>Report on Action Items (no discussion)</w:t>
      </w:r>
    </w:p>
    <w:p w14:paraId="193B0ED3" w14:textId="77777777" w:rsidR="002162D2" w:rsidRDefault="002162D2" w:rsidP="00832141">
      <w:pPr>
        <w:spacing w:after="0" w:line="240" w:lineRule="auto"/>
        <w:rPr>
          <w:rFonts w:ascii="Arial" w:hAnsi="Arial"/>
          <w:b/>
          <w:sz w:val="24"/>
          <w:szCs w:val="24"/>
        </w:rPr>
      </w:pPr>
    </w:p>
    <w:p w14:paraId="09B4838E" w14:textId="7C8E634B" w:rsidR="002162D2" w:rsidRPr="00EF0425" w:rsidRDefault="002162D2" w:rsidP="00832141">
      <w:pPr>
        <w:spacing w:after="0" w:line="240" w:lineRule="auto"/>
        <w:rPr>
          <w:rFonts w:ascii="Arial" w:hAnsi="Arial"/>
          <w:sz w:val="24"/>
          <w:szCs w:val="24"/>
        </w:rPr>
      </w:pPr>
      <w:r>
        <w:rPr>
          <w:rFonts w:ascii="Arial" w:hAnsi="Arial"/>
          <w:b/>
          <w:sz w:val="24"/>
          <w:szCs w:val="24"/>
        </w:rPr>
        <w:t>Treasurer’s Report (Brian Hutchison)</w:t>
      </w:r>
      <w:r w:rsidR="00EF0425" w:rsidRPr="00EF0425">
        <w:rPr>
          <w:rFonts w:ascii="Arial" w:hAnsi="Arial"/>
          <w:sz w:val="24"/>
          <w:szCs w:val="24"/>
        </w:rPr>
        <w:t xml:space="preserve"> </w:t>
      </w:r>
    </w:p>
    <w:p w14:paraId="05645E9D" w14:textId="039BAF56" w:rsidR="002162D2" w:rsidRDefault="002162D2" w:rsidP="00832141">
      <w:pPr>
        <w:spacing w:after="0" w:line="240" w:lineRule="auto"/>
        <w:rPr>
          <w:rFonts w:ascii="Arial" w:hAnsi="Arial"/>
          <w:sz w:val="24"/>
          <w:szCs w:val="24"/>
        </w:rPr>
      </w:pPr>
      <w:r>
        <w:rPr>
          <w:rFonts w:ascii="Arial" w:hAnsi="Arial"/>
          <w:sz w:val="24"/>
          <w:szCs w:val="24"/>
        </w:rPr>
        <w:t>The October financial statements represent</w:t>
      </w:r>
      <w:r w:rsidR="00EF0425" w:rsidRPr="00EF0425">
        <w:rPr>
          <w:rFonts w:ascii="Arial" w:hAnsi="Arial"/>
          <w:sz w:val="24"/>
          <w:szCs w:val="24"/>
        </w:rPr>
        <w:t xml:space="preserve">s only the first </w:t>
      </w:r>
      <w:r w:rsidR="00EF0425">
        <w:rPr>
          <w:rFonts w:ascii="Arial" w:hAnsi="Arial"/>
          <w:sz w:val="24"/>
          <w:szCs w:val="24"/>
        </w:rPr>
        <w:t>month of the fiscal y</w:t>
      </w:r>
      <w:r>
        <w:rPr>
          <w:rFonts w:ascii="Arial" w:hAnsi="Arial"/>
          <w:sz w:val="24"/>
          <w:szCs w:val="24"/>
        </w:rPr>
        <w:t xml:space="preserve">ear, therefore there is not </w:t>
      </w:r>
      <w:r w:rsidR="00EF0425">
        <w:rPr>
          <w:rFonts w:ascii="Arial" w:hAnsi="Arial"/>
          <w:sz w:val="24"/>
          <w:szCs w:val="24"/>
        </w:rPr>
        <w:t>much to the</w:t>
      </w:r>
      <w:r>
        <w:rPr>
          <w:rFonts w:ascii="Arial" w:hAnsi="Arial"/>
          <w:sz w:val="24"/>
          <w:szCs w:val="24"/>
        </w:rPr>
        <w:t xml:space="preserve"> financial statement</w:t>
      </w:r>
      <w:r w:rsidR="00EF0425">
        <w:rPr>
          <w:rFonts w:ascii="Arial" w:hAnsi="Arial"/>
          <w:sz w:val="24"/>
          <w:szCs w:val="24"/>
        </w:rPr>
        <w:t xml:space="preserve">. We are off to a decent start with the CDF and publications sales both </w:t>
      </w:r>
      <w:r>
        <w:rPr>
          <w:rFonts w:ascii="Arial" w:hAnsi="Arial"/>
          <w:sz w:val="24"/>
          <w:szCs w:val="24"/>
        </w:rPr>
        <w:t xml:space="preserve">ahead of schedule. There hasn’t </w:t>
      </w:r>
      <w:r w:rsidR="00BC3FF5">
        <w:rPr>
          <w:rFonts w:ascii="Arial" w:hAnsi="Arial"/>
          <w:sz w:val="24"/>
          <w:szCs w:val="24"/>
        </w:rPr>
        <w:t>been</w:t>
      </w:r>
      <w:r>
        <w:rPr>
          <w:rFonts w:ascii="Arial" w:hAnsi="Arial"/>
          <w:sz w:val="24"/>
          <w:szCs w:val="24"/>
        </w:rPr>
        <w:t xml:space="preserve"> too much activity on the annual conference yet. Overall revenue is at $ 56,795.69 for the month. For expenses, we paid ACA for the October journal production which makes it look high, but this cost only comes to us 4 times pe</w:t>
      </w:r>
      <w:r w:rsidR="00EF0425">
        <w:rPr>
          <w:rFonts w:ascii="Arial" w:hAnsi="Arial"/>
          <w:sz w:val="24"/>
          <w:szCs w:val="24"/>
        </w:rPr>
        <w:t>r year. That line should be in line by the year’s end.</w:t>
      </w:r>
      <w:r>
        <w:rPr>
          <w:rFonts w:ascii="Arial" w:hAnsi="Arial"/>
          <w:sz w:val="24"/>
          <w:szCs w:val="24"/>
        </w:rPr>
        <w:t xml:space="preserve"> </w:t>
      </w:r>
      <w:r w:rsidR="00BC3FF5">
        <w:rPr>
          <w:rFonts w:ascii="Arial" w:hAnsi="Arial"/>
          <w:sz w:val="24"/>
          <w:szCs w:val="24"/>
        </w:rPr>
        <w:t>Likewise,</w:t>
      </w:r>
      <w:r w:rsidR="00F54929">
        <w:rPr>
          <w:rFonts w:ascii="Arial" w:hAnsi="Arial"/>
          <w:sz w:val="24"/>
          <w:szCs w:val="24"/>
        </w:rPr>
        <w:t xml:space="preserve"> with Technology, </w:t>
      </w:r>
      <w:r w:rsidR="00EF0425">
        <w:rPr>
          <w:rFonts w:ascii="Arial" w:hAnsi="Arial"/>
          <w:color w:val="000000" w:themeColor="text1"/>
          <w:sz w:val="24"/>
          <w:szCs w:val="24"/>
        </w:rPr>
        <w:t>CMA</w:t>
      </w:r>
      <w:r w:rsidR="000302BB">
        <w:rPr>
          <w:rFonts w:ascii="Arial" w:hAnsi="Arial"/>
          <w:color w:val="000000" w:themeColor="text1"/>
          <w:sz w:val="24"/>
          <w:szCs w:val="24"/>
        </w:rPr>
        <w:t xml:space="preserve"> invoices</w:t>
      </w:r>
      <w:r w:rsidRPr="00F54929">
        <w:rPr>
          <w:rFonts w:ascii="Arial" w:hAnsi="Arial"/>
          <w:color w:val="FF0000"/>
          <w:sz w:val="24"/>
          <w:szCs w:val="24"/>
        </w:rPr>
        <w:t xml:space="preserve"> </w:t>
      </w:r>
      <w:r>
        <w:rPr>
          <w:rFonts w:ascii="Arial" w:hAnsi="Arial"/>
          <w:sz w:val="24"/>
          <w:szCs w:val="24"/>
        </w:rPr>
        <w:t>a quarter at</w:t>
      </w:r>
      <w:r w:rsidR="00EF0425">
        <w:rPr>
          <w:rFonts w:ascii="Arial" w:hAnsi="Arial"/>
          <w:sz w:val="24"/>
          <w:szCs w:val="24"/>
        </w:rPr>
        <w:t xml:space="preserve"> a time for Melanie’s Editor compensation</w:t>
      </w:r>
      <w:r>
        <w:rPr>
          <w:rFonts w:ascii="Arial" w:hAnsi="Arial"/>
          <w:sz w:val="24"/>
          <w:szCs w:val="24"/>
        </w:rPr>
        <w:t>, so it looks high, b</w:t>
      </w:r>
      <w:r w:rsidR="00EF0425">
        <w:rPr>
          <w:rFonts w:ascii="Arial" w:hAnsi="Arial"/>
          <w:sz w:val="24"/>
          <w:szCs w:val="24"/>
        </w:rPr>
        <w:t>ut at year end, it will be in line with the budgeted expense.</w:t>
      </w:r>
    </w:p>
    <w:p w14:paraId="00B4D608" w14:textId="77777777" w:rsidR="002162D2" w:rsidRDefault="002162D2" w:rsidP="00832141">
      <w:pPr>
        <w:spacing w:after="0" w:line="240" w:lineRule="auto"/>
        <w:rPr>
          <w:rFonts w:ascii="Arial" w:hAnsi="Arial"/>
          <w:sz w:val="24"/>
          <w:szCs w:val="24"/>
        </w:rPr>
      </w:pPr>
    </w:p>
    <w:p w14:paraId="3868BF3C" w14:textId="261B1FE6" w:rsidR="002162D2" w:rsidRDefault="00EF0425" w:rsidP="00832141">
      <w:pPr>
        <w:spacing w:after="0" w:line="240" w:lineRule="auto"/>
        <w:rPr>
          <w:rFonts w:ascii="Arial" w:hAnsi="Arial"/>
          <w:sz w:val="24"/>
          <w:szCs w:val="24"/>
        </w:rPr>
      </w:pPr>
      <w:r>
        <w:rPr>
          <w:rFonts w:ascii="Arial" w:hAnsi="Arial"/>
          <w:sz w:val="24"/>
          <w:szCs w:val="24"/>
        </w:rPr>
        <w:t xml:space="preserve">The Treasurer reminded everyone about </w:t>
      </w:r>
      <w:r w:rsidR="002162D2">
        <w:rPr>
          <w:rFonts w:ascii="Arial" w:hAnsi="Arial"/>
          <w:sz w:val="24"/>
          <w:szCs w:val="24"/>
        </w:rPr>
        <w:t xml:space="preserve">the Board’s decision to use carry over funds </w:t>
      </w:r>
      <w:r>
        <w:rPr>
          <w:rFonts w:ascii="Arial" w:hAnsi="Arial"/>
          <w:sz w:val="24"/>
          <w:szCs w:val="24"/>
        </w:rPr>
        <w:t xml:space="preserve">from last year that are not yet </w:t>
      </w:r>
      <w:r w:rsidR="002162D2">
        <w:rPr>
          <w:rFonts w:ascii="Arial" w:hAnsi="Arial"/>
          <w:sz w:val="24"/>
          <w:szCs w:val="24"/>
        </w:rPr>
        <w:t xml:space="preserve">represented on the </w:t>
      </w:r>
      <w:r>
        <w:rPr>
          <w:rFonts w:ascii="Arial" w:hAnsi="Arial"/>
          <w:sz w:val="24"/>
          <w:szCs w:val="24"/>
        </w:rPr>
        <w:t xml:space="preserve">financial </w:t>
      </w:r>
      <w:r w:rsidR="002162D2">
        <w:rPr>
          <w:rFonts w:ascii="Arial" w:hAnsi="Arial"/>
          <w:sz w:val="24"/>
          <w:szCs w:val="24"/>
        </w:rPr>
        <w:t>report. We do have those funds available</w:t>
      </w:r>
      <w:r w:rsidR="008B6DAE">
        <w:rPr>
          <w:rFonts w:ascii="Arial" w:hAnsi="Arial"/>
          <w:sz w:val="24"/>
          <w:szCs w:val="24"/>
        </w:rPr>
        <w:t xml:space="preserve"> already in our account, of course, but they are not NEW revenues. For that reason, we left them off the budget and can add that in at the end of the year. Hopefully, if our revenue is higher than expected and we keep expenses in line (like last yea</w:t>
      </w:r>
      <w:r>
        <w:rPr>
          <w:rFonts w:ascii="Arial" w:hAnsi="Arial"/>
          <w:sz w:val="24"/>
          <w:szCs w:val="24"/>
        </w:rPr>
        <w:t xml:space="preserve">r), we will not actually need to utilize them. The Treasurer </w:t>
      </w:r>
      <w:r w:rsidR="008B6DAE">
        <w:rPr>
          <w:rFonts w:ascii="Arial" w:hAnsi="Arial"/>
          <w:sz w:val="24"/>
          <w:szCs w:val="24"/>
        </w:rPr>
        <w:t>believe</w:t>
      </w:r>
      <w:r>
        <w:rPr>
          <w:rFonts w:ascii="Arial" w:hAnsi="Arial"/>
          <w:sz w:val="24"/>
          <w:szCs w:val="24"/>
        </w:rPr>
        <w:t>s</w:t>
      </w:r>
      <w:r w:rsidR="008B6DAE">
        <w:rPr>
          <w:rFonts w:ascii="Arial" w:hAnsi="Arial"/>
          <w:sz w:val="24"/>
          <w:szCs w:val="24"/>
        </w:rPr>
        <w:t xml:space="preserve"> this is a better method of monitoring our finances throughout the year, otherwise our revenue would seem distorted tho</w:t>
      </w:r>
      <w:r>
        <w:rPr>
          <w:rFonts w:ascii="Arial" w:hAnsi="Arial"/>
          <w:sz w:val="24"/>
          <w:szCs w:val="24"/>
        </w:rPr>
        <w:t>ugh the end of the fiscal year.</w:t>
      </w:r>
    </w:p>
    <w:p w14:paraId="1F880EB4" w14:textId="77777777" w:rsidR="008B6DAE" w:rsidRDefault="008B6DAE" w:rsidP="00832141">
      <w:pPr>
        <w:spacing w:after="0" w:line="240" w:lineRule="auto"/>
        <w:rPr>
          <w:rFonts w:ascii="Arial" w:hAnsi="Arial"/>
          <w:sz w:val="24"/>
          <w:szCs w:val="24"/>
        </w:rPr>
      </w:pPr>
    </w:p>
    <w:p w14:paraId="41A8C976" w14:textId="77777777" w:rsidR="008B6DAE" w:rsidRDefault="008B6DAE" w:rsidP="00832141">
      <w:pPr>
        <w:spacing w:after="0" w:line="240" w:lineRule="auto"/>
        <w:rPr>
          <w:rFonts w:ascii="Arial" w:hAnsi="Arial"/>
          <w:sz w:val="24"/>
          <w:szCs w:val="24"/>
        </w:rPr>
      </w:pPr>
    </w:p>
    <w:p w14:paraId="034584F2" w14:textId="1DEC0BC9" w:rsidR="008B6DAE" w:rsidRDefault="008B6DAE" w:rsidP="00832141">
      <w:pPr>
        <w:spacing w:after="0" w:line="240" w:lineRule="auto"/>
        <w:rPr>
          <w:rFonts w:ascii="Arial" w:hAnsi="Arial"/>
          <w:b/>
          <w:sz w:val="24"/>
          <w:szCs w:val="24"/>
        </w:rPr>
      </w:pPr>
      <w:r>
        <w:rPr>
          <w:rFonts w:ascii="Arial" w:hAnsi="Arial"/>
          <w:b/>
          <w:sz w:val="24"/>
          <w:szCs w:val="24"/>
        </w:rPr>
        <w:t>Membership Report (Deneen Pennington)</w:t>
      </w:r>
    </w:p>
    <w:p w14:paraId="1D09D98F" w14:textId="752CF9D9" w:rsidR="008B6DAE" w:rsidRDefault="008B6DAE" w:rsidP="00832141">
      <w:pPr>
        <w:spacing w:after="0" w:line="240" w:lineRule="auto"/>
        <w:rPr>
          <w:rFonts w:ascii="Arial" w:hAnsi="Arial"/>
          <w:sz w:val="24"/>
          <w:szCs w:val="24"/>
        </w:rPr>
      </w:pPr>
      <w:r>
        <w:rPr>
          <w:rFonts w:ascii="Arial" w:hAnsi="Arial"/>
          <w:sz w:val="24"/>
          <w:szCs w:val="24"/>
        </w:rPr>
        <w:t>As of October 31, 2016, we had 5154 members with 20% coming through ACA, the rest directly through NCDA.</w:t>
      </w:r>
    </w:p>
    <w:p w14:paraId="0B73D131" w14:textId="77777777" w:rsidR="008B6DAE" w:rsidRDefault="008B6DAE" w:rsidP="00832141">
      <w:pPr>
        <w:spacing w:after="0" w:line="240" w:lineRule="auto"/>
        <w:rPr>
          <w:rFonts w:ascii="Arial" w:hAnsi="Arial"/>
          <w:sz w:val="24"/>
          <w:szCs w:val="24"/>
        </w:rPr>
      </w:pPr>
    </w:p>
    <w:p w14:paraId="5979EABF" w14:textId="77777777" w:rsidR="008B6DAE" w:rsidRDefault="008B6DAE" w:rsidP="00832141">
      <w:pPr>
        <w:spacing w:after="0" w:line="240" w:lineRule="auto"/>
        <w:rPr>
          <w:rFonts w:ascii="Arial" w:hAnsi="Arial"/>
          <w:sz w:val="24"/>
          <w:szCs w:val="24"/>
        </w:rPr>
      </w:pPr>
    </w:p>
    <w:p w14:paraId="352F9766" w14:textId="7DD0011D" w:rsidR="008B6DAE" w:rsidRDefault="008B6DAE" w:rsidP="00832141">
      <w:pPr>
        <w:spacing w:after="0" w:line="240" w:lineRule="auto"/>
        <w:rPr>
          <w:rFonts w:ascii="Arial" w:hAnsi="Arial"/>
          <w:sz w:val="24"/>
          <w:szCs w:val="24"/>
        </w:rPr>
      </w:pPr>
      <w:r>
        <w:rPr>
          <w:rFonts w:ascii="Arial" w:hAnsi="Arial"/>
          <w:b/>
          <w:sz w:val="24"/>
          <w:szCs w:val="24"/>
        </w:rPr>
        <w:t>CONTINUING BUSINESS</w:t>
      </w:r>
    </w:p>
    <w:p w14:paraId="2FC7A64E" w14:textId="0099360A" w:rsidR="008B6DAE" w:rsidRDefault="008B6DAE" w:rsidP="008B6DAE">
      <w:pPr>
        <w:pStyle w:val="ListParagraph"/>
        <w:numPr>
          <w:ilvl w:val="0"/>
          <w:numId w:val="33"/>
        </w:numPr>
        <w:rPr>
          <w:rFonts w:ascii="Arial" w:hAnsi="Arial"/>
          <w:sz w:val="24"/>
          <w:szCs w:val="24"/>
        </w:rPr>
      </w:pPr>
      <w:r>
        <w:rPr>
          <w:rFonts w:ascii="Arial" w:hAnsi="Arial"/>
          <w:sz w:val="24"/>
          <w:szCs w:val="24"/>
        </w:rPr>
        <w:t>Committee Updates (ALL)</w:t>
      </w:r>
    </w:p>
    <w:p w14:paraId="2C7ADDBC" w14:textId="3E5820F9" w:rsidR="008B6DAE" w:rsidRDefault="008B6DAE" w:rsidP="008B6DAE">
      <w:pPr>
        <w:pStyle w:val="ListParagraph"/>
        <w:numPr>
          <w:ilvl w:val="0"/>
          <w:numId w:val="34"/>
        </w:numPr>
        <w:rPr>
          <w:rFonts w:ascii="Arial" w:hAnsi="Arial"/>
          <w:sz w:val="24"/>
          <w:szCs w:val="24"/>
        </w:rPr>
      </w:pPr>
      <w:r>
        <w:rPr>
          <w:rFonts w:ascii="Arial" w:hAnsi="Arial"/>
          <w:sz w:val="24"/>
          <w:szCs w:val="24"/>
        </w:rPr>
        <w:t>Leadership Academy Development Committee</w:t>
      </w:r>
      <w:r w:rsidR="00086660">
        <w:rPr>
          <w:rFonts w:ascii="Arial" w:hAnsi="Arial"/>
          <w:sz w:val="24"/>
          <w:szCs w:val="24"/>
        </w:rPr>
        <w:t xml:space="preserve"> (LADC)</w:t>
      </w:r>
      <w:r>
        <w:rPr>
          <w:rFonts w:ascii="Arial" w:hAnsi="Arial"/>
          <w:sz w:val="24"/>
          <w:szCs w:val="24"/>
        </w:rPr>
        <w:t xml:space="preserve"> (Wendy LaBenne)</w:t>
      </w:r>
    </w:p>
    <w:p w14:paraId="07D55280" w14:textId="6BD1C39F" w:rsidR="008B6DAE" w:rsidRDefault="008B6DAE" w:rsidP="00086660">
      <w:pPr>
        <w:ind w:left="1060"/>
        <w:rPr>
          <w:rFonts w:ascii="Arial" w:hAnsi="Arial"/>
          <w:sz w:val="24"/>
          <w:szCs w:val="24"/>
        </w:rPr>
      </w:pPr>
      <w:r>
        <w:rPr>
          <w:rFonts w:ascii="Arial" w:hAnsi="Arial"/>
          <w:sz w:val="24"/>
          <w:szCs w:val="24"/>
        </w:rPr>
        <w:t>Three new members</w:t>
      </w:r>
      <w:r w:rsidR="00EF0425">
        <w:rPr>
          <w:rFonts w:ascii="Arial" w:hAnsi="Arial"/>
          <w:sz w:val="24"/>
          <w:szCs w:val="24"/>
        </w:rPr>
        <w:t xml:space="preserve"> joined the LADC which allowed the </w:t>
      </w:r>
      <w:r>
        <w:rPr>
          <w:rFonts w:ascii="Arial" w:hAnsi="Arial"/>
          <w:sz w:val="24"/>
          <w:szCs w:val="24"/>
        </w:rPr>
        <w:t>new</w:t>
      </w:r>
      <w:r w:rsidR="00EF0425">
        <w:rPr>
          <w:rFonts w:ascii="Arial" w:hAnsi="Arial"/>
          <w:sz w:val="24"/>
          <w:szCs w:val="24"/>
        </w:rPr>
        <w:t xml:space="preserve"> application</w:t>
      </w:r>
      <w:r>
        <w:rPr>
          <w:rFonts w:ascii="Arial" w:hAnsi="Arial"/>
          <w:sz w:val="24"/>
          <w:szCs w:val="24"/>
        </w:rPr>
        <w:t xml:space="preserve"> process </w:t>
      </w:r>
      <w:r w:rsidR="00086660">
        <w:rPr>
          <w:rFonts w:ascii="Arial" w:hAnsi="Arial"/>
          <w:sz w:val="24"/>
          <w:szCs w:val="24"/>
        </w:rPr>
        <w:t xml:space="preserve">to be put into practice.  The LADC is now </w:t>
      </w:r>
      <w:r>
        <w:rPr>
          <w:rFonts w:ascii="Arial" w:hAnsi="Arial"/>
          <w:sz w:val="24"/>
          <w:szCs w:val="24"/>
        </w:rPr>
        <w:t xml:space="preserve">reviewing </w:t>
      </w:r>
      <w:r w:rsidR="00086660">
        <w:rPr>
          <w:rFonts w:ascii="Arial" w:hAnsi="Arial"/>
          <w:sz w:val="24"/>
          <w:szCs w:val="24"/>
        </w:rPr>
        <w:t xml:space="preserve">the </w:t>
      </w:r>
      <w:r>
        <w:rPr>
          <w:rFonts w:ascii="Arial" w:hAnsi="Arial"/>
          <w:sz w:val="24"/>
          <w:szCs w:val="24"/>
        </w:rPr>
        <w:t xml:space="preserve">applications for the new </w:t>
      </w:r>
      <w:r w:rsidR="00086660">
        <w:rPr>
          <w:rFonts w:ascii="Arial" w:hAnsi="Arial"/>
          <w:sz w:val="24"/>
          <w:szCs w:val="24"/>
        </w:rPr>
        <w:t xml:space="preserve">leadership class. </w:t>
      </w:r>
      <w:r>
        <w:rPr>
          <w:rFonts w:ascii="Arial" w:hAnsi="Arial"/>
          <w:sz w:val="24"/>
          <w:szCs w:val="24"/>
        </w:rPr>
        <w:t>The LA is interested in joining the Board for lunch and at a meeting to observe, all agreed</w:t>
      </w:r>
      <w:r w:rsidR="00086660">
        <w:rPr>
          <w:rFonts w:ascii="Arial" w:hAnsi="Arial"/>
          <w:sz w:val="24"/>
          <w:szCs w:val="24"/>
        </w:rPr>
        <w:t>.</w:t>
      </w:r>
    </w:p>
    <w:p w14:paraId="5BDC2679" w14:textId="0531906A" w:rsidR="008B6DAE" w:rsidRDefault="008B6DAE" w:rsidP="00DA15DD">
      <w:pPr>
        <w:pStyle w:val="ListParagraph"/>
        <w:numPr>
          <w:ilvl w:val="0"/>
          <w:numId w:val="34"/>
        </w:numPr>
        <w:rPr>
          <w:rFonts w:ascii="Arial" w:hAnsi="Arial"/>
          <w:sz w:val="24"/>
          <w:szCs w:val="24"/>
        </w:rPr>
      </w:pPr>
      <w:r>
        <w:rPr>
          <w:rFonts w:ascii="Arial" w:hAnsi="Arial"/>
          <w:sz w:val="24"/>
          <w:szCs w:val="24"/>
        </w:rPr>
        <w:t>Paul Timmins provided an update regarding his t</w:t>
      </w:r>
      <w:r w:rsidR="00086660">
        <w:rPr>
          <w:rFonts w:ascii="Arial" w:hAnsi="Arial"/>
          <w:sz w:val="24"/>
          <w:szCs w:val="24"/>
        </w:rPr>
        <w:t>elephone call to all Committee C</w:t>
      </w:r>
      <w:r>
        <w:rPr>
          <w:rFonts w:ascii="Arial" w:hAnsi="Arial"/>
          <w:sz w:val="24"/>
          <w:szCs w:val="24"/>
        </w:rPr>
        <w:t>hairs (notes a</w:t>
      </w:r>
      <w:r w:rsidR="00874457">
        <w:rPr>
          <w:rFonts w:ascii="Arial" w:hAnsi="Arial"/>
          <w:sz w:val="24"/>
          <w:szCs w:val="24"/>
        </w:rPr>
        <w:t>vailable)</w:t>
      </w:r>
      <w:r>
        <w:rPr>
          <w:rFonts w:ascii="Arial" w:hAnsi="Arial"/>
          <w:sz w:val="24"/>
          <w:szCs w:val="24"/>
        </w:rPr>
        <w:t xml:space="preserve">, suggested move to co-chairs for </w:t>
      </w:r>
      <w:r w:rsidR="00874457">
        <w:rPr>
          <w:rFonts w:ascii="Arial" w:hAnsi="Arial"/>
          <w:sz w:val="24"/>
          <w:szCs w:val="24"/>
        </w:rPr>
        <w:t>e</w:t>
      </w:r>
      <w:r>
        <w:rPr>
          <w:rFonts w:ascii="Arial" w:hAnsi="Arial"/>
          <w:sz w:val="24"/>
          <w:szCs w:val="24"/>
        </w:rPr>
        <w:t>ach committee as a best practice to provide for more stable</w:t>
      </w:r>
      <w:r w:rsidR="00086660">
        <w:rPr>
          <w:rFonts w:ascii="Arial" w:hAnsi="Arial"/>
          <w:sz w:val="24"/>
          <w:szCs w:val="24"/>
        </w:rPr>
        <w:t xml:space="preserve"> succession of</w:t>
      </w:r>
      <w:r>
        <w:rPr>
          <w:rFonts w:ascii="Arial" w:hAnsi="Arial"/>
          <w:sz w:val="24"/>
          <w:szCs w:val="24"/>
        </w:rPr>
        <w:t xml:space="preserve"> leadership</w:t>
      </w:r>
      <w:r w:rsidR="00086660">
        <w:rPr>
          <w:rFonts w:ascii="Arial" w:hAnsi="Arial"/>
          <w:sz w:val="24"/>
          <w:szCs w:val="24"/>
        </w:rPr>
        <w:t>.</w:t>
      </w:r>
    </w:p>
    <w:p w14:paraId="36920C9F" w14:textId="77777777" w:rsidR="00874457" w:rsidRDefault="00874457" w:rsidP="00874457">
      <w:pPr>
        <w:pStyle w:val="ListParagraph"/>
        <w:rPr>
          <w:rFonts w:ascii="Arial" w:hAnsi="Arial"/>
          <w:sz w:val="24"/>
          <w:szCs w:val="24"/>
        </w:rPr>
      </w:pPr>
    </w:p>
    <w:p w14:paraId="204507AF" w14:textId="694A9994" w:rsidR="00874457" w:rsidRPr="00DA15DD" w:rsidRDefault="00874457" w:rsidP="00DA15DD">
      <w:pPr>
        <w:pStyle w:val="ListParagraph"/>
        <w:numPr>
          <w:ilvl w:val="0"/>
          <w:numId w:val="34"/>
        </w:numPr>
        <w:rPr>
          <w:rFonts w:ascii="Arial" w:hAnsi="Arial"/>
          <w:sz w:val="24"/>
          <w:szCs w:val="24"/>
        </w:rPr>
      </w:pPr>
      <w:r w:rsidRPr="00DA15DD">
        <w:rPr>
          <w:rFonts w:ascii="Arial" w:hAnsi="Arial"/>
          <w:sz w:val="24"/>
          <w:szCs w:val="24"/>
        </w:rPr>
        <w:t>Kathy Evans inquired as what was the exact status of the Commission versus Committee, interested in where the group falls in the NCDA structure</w:t>
      </w:r>
      <w:r w:rsidR="00086660">
        <w:rPr>
          <w:rFonts w:ascii="Arial" w:hAnsi="Arial"/>
          <w:sz w:val="24"/>
          <w:szCs w:val="24"/>
        </w:rPr>
        <w:t>.</w:t>
      </w:r>
    </w:p>
    <w:p w14:paraId="7A68F2FA" w14:textId="6DF2B57A" w:rsidR="00874457" w:rsidRDefault="00874457" w:rsidP="00874457">
      <w:pPr>
        <w:pStyle w:val="ListParagraph"/>
        <w:rPr>
          <w:rFonts w:ascii="Arial" w:hAnsi="Arial"/>
          <w:sz w:val="24"/>
          <w:szCs w:val="24"/>
        </w:rPr>
      </w:pPr>
      <w:r w:rsidRPr="00874457">
        <w:rPr>
          <w:rFonts w:ascii="Arial" w:hAnsi="Arial"/>
          <w:sz w:val="24"/>
          <w:szCs w:val="24"/>
          <w:highlight w:val="yellow"/>
        </w:rPr>
        <w:t>ACTION ITEM</w:t>
      </w:r>
      <w:r>
        <w:rPr>
          <w:rFonts w:ascii="Arial" w:hAnsi="Arial"/>
          <w:sz w:val="24"/>
          <w:szCs w:val="24"/>
          <w:highlight w:val="yellow"/>
        </w:rPr>
        <w:t xml:space="preserve"> </w:t>
      </w:r>
      <w:r w:rsidR="00DA15DD">
        <w:rPr>
          <w:rFonts w:ascii="Arial" w:hAnsi="Arial"/>
          <w:sz w:val="24"/>
          <w:szCs w:val="24"/>
          <w:highlight w:val="yellow"/>
        </w:rPr>
        <w:t>#1</w:t>
      </w:r>
      <w:r w:rsidRPr="00874457">
        <w:rPr>
          <w:rFonts w:ascii="Arial" w:hAnsi="Arial"/>
          <w:sz w:val="24"/>
          <w:szCs w:val="24"/>
          <w:highlight w:val="yellow"/>
        </w:rPr>
        <w:t>: Kathy, Paul and Deneen will investigate</w:t>
      </w:r>
      <w:r w:rsidR="00086660">
        <w:rPr>
          <w:rFonts w:ascii="Arial" w:hAnsi="Arial"/>
          <w:sz w:val="24"/>
          <w:szCs w:val="24"/>
        </w:rPr>
        <w:t>.</w:t>
      </w:r>
    </w:p>
    <w:p w14:paraId="7F889A3D" w14:textId="77777777" w:rsidR="00874457" w:rsidRDefault="00874457" w:rsidP="00874457">
      <w:pPr>
        <w:pStyle w:val="ListParagraph"/>
        <w:rPr>
          <w:rFonts w:ascii="Arial" w:hAnsi="Arial"/>
          <w:sz w:val="24"/>
          <w:szCs w:val="24"/>
        </w:rPr>
      </w:pPr>
    </w:p>
    <w:p w14:paraId="4664E962" w14:textId="11B887B6" w:rsidR="00874457" w:rsidRDefault="00874457" w:rsidP="00DA15DD">
      <w:pPr>
        <w:pStyle w:val="ListParagraph"/>
        <w:numPr>
          <w:ilvl w:val="0"/>
          <w:numId w:val="34"/>
        </w:numPr>
        <w:rPr>
          <w:rFonts w:ascii="Arial" w:hAnsi="Arial"/>
          <w:sz w:val="24"/>
          <w:szCs w:val="24"/>
        </w:rPr>
      </w:pPr>
      <w:r>
        <w:rPr>
          <w:rFonts w:ascii="Arial" w:hAnsi="Arial"/>
          <w:sz w:val="24"/>
          <w:szCs w:val="24"/>
        </w:rPr>
        <w:t xml:space="preserve">Ray Davis reported that the Veterans Committee co-chairs will attend the DOL Veterans </w:t>
      </w:r>
      <w:r w:rsidR="00731196">
        <w:rPr>
          <w:rFonts w:ascii="Arial" w:hAnsi="Arial"/>
          <w:sz w:val="24"/>
          <w:szCs w:val="24"/>
        </w:rPr>
        <w:t>conference and</w:t>
      </w:r>
      <w:r>
        <w:rPr>
          <w:rFonts w:ascii="Arial" w:hAnsi="Arial"/>
          <w:sz w:val="24"/>
          <w:szCs w:val="24"/>
        </w:rPr>
        <w:t xml:space="preserve"> inquired </w:t>
      </w:r>
      <w:r w:rsidR="00731196">
        <w:rPr>
          <w:rFonts w:ascii="Arial" w:hAnsi="Arial"/>
          <w:sz w:val="24"/>
          <w:szCs w:val="24"/>
        </w:rPr>
        <w:t>about travel funding</w:t>
      </w:r>
      <w:r>
        <w:rPr>
          <w:rFonts w:ascii="Arial" w:hAnsi="Arial"/>
          <w:sz w:val="24"/>
          <w:szCs w:val="24"/>
        </w:rPr>
        <w:t>. The Government Relations Committee continues to work on relationships between Federated Automation and ACTE. A National Policy Seminar has been scheduled but monies will need to be located in order to support representation.</w:t>
      </w:r>
    </w:p>
    <w:p w14:paraId="09AEDEFB" w14:textId="77777777" w:rsidR="00874457" w:rsidRDefault="00874457" w:rsidP="00874457">
      <w:pPr>
        <w:rPr>
          <w:rFonts w:ascii="Arial" w:hAnsi="Arial"/>
          <w:sz w:val="24"/>
          <w:szCs w:val="24"/>
        </w:rPr>
      </w:pPr>
    </w:p>
    <w:p w14:paraId="7801481D" w14:textId="632701D9" w:rsidR="00874457" w:rsidRDefault="00874457" w:rsidP="000A632C">
      <w:pPr>
        <w:rPr>
          <w:rFonts w:ascii="Arial" w:hAnsi="Arial"/>
          <w:sz w:val="24"/>
          <w:szCs w:val="24"/>
        </w:rPr>
      </w:pPr>
      <w:r>
        <w:rPr>
          <w:rFonts w:ascii="Arial" w:hAnsi="Arial"/>
          <w:sz w:val="24"/>
          <w:szCs w:val="24"/>
        </w:rPr>
        <w:t>A discussion regarding funding arose as requests have been made or will be made. Such request need to be formed in a detailed request, and be tied to NCDA goals. Those making inquiry should work through a liaison and conform to an established template of questions.</w:t>
      </w:r>
      <w:r w:rsidR="00DA15DD">
        <w:rPr>
          <w:rFonts w:ascii="Arial" w:hAnsi="Arial"/>
          <w:sz w:val="24"/>
          <w:szCs w:val="24"/>
        </w:rPr>
        <w:t xml:space="preserve"> Suggestion made to tie travel reimbursement to a required follow up report.</w:t>
      </w:r>
    </w:p>
    <w:p w14:paraId="6F7BFB11" w14:textId="70D91F70" w:rsidR="00874457" w:rsidRDefault="00874457" w:rsidP="00874457">
      <w:pPr>
        <w:rPr>
          <w:rFonts w:ascii="Arial" w:hAnsi="Arial"/>
          <w:sz w:val="24"/>
          <w:szCs w:val="24"/>
        </w:rPr>
      </w:pPr>
      <w:r w:rsidRPr="00DA15DD">
        <w:rPr>
          <w:rFonts w:ascii="Arial" w:hAnsi="Arial"/>
          <w:sz w:val="24"/>
          <w:szCs w:val="24"/>
          <w:highlight w:val="yellow"/>
        </w:rPr>
        <w:t>ACTION ITEM</w:t>
      </w:r>
      <w:r w:rsidR="00DA15DD" w:rsidRPr="00DA15DD">
        <w:rPr>
          <w:rFonts w:ascii="Arial" w:hAnsi="Arial"/>
          <w:sz w:val="24"/>
          <w:szCs w:val="24"/>
          <w:highlight w:val="yellow"/>
        </w:rPr>
        <w:t xml:space="preserve"> #2</w:t>
      </w:r>
      <w:r w:rsidRPr="00DA15DD">
        <w:rPr>
          <w:rFonts w:ascii="Arial" w:hAnsi="Arial"/>
          <w:sz w:val="24"/>
          <w:szCs w:val="24"/>
          <w:highlight w:val="yellow"/>
        </w:rPr>
        <w:t>:</w:t>
      </w:r>
      <w:r>
        <w:rPr>
          <w:rFonts w:ascii="Arial" w:hAnsi="Arial"/>
          <w:sz w:val="24"/>
          <w:szCs w:val="24"/>
        </w:rPr>
        <w:t xml:space="preserve"> </w:t>
      </w:r>
      <w:r w:rsidRPr="00DA15DD">
        <w:rPr>
          <w:rFonts w:ascii="Arial" w:hAnsi="Arial"/>
          <w:sz w:val="24"/>
          <w:szCs w:val="24"/>
          <w:highlight w:val="yellow"/>
        </w:rPr>
        <w:t>Brian H. and Deneen will work on such questions</w:t>
      </w:r>
      <w:r>
        <w:rPr>
          <w:rFonts w:ascii="Arial" w:hAnsi="Arial"/>
          <w:sz w:val="24"/>
          <w:szCs w:val="24"/>
        </w:rPr>
        <w:t>.</w:t>
      </w:r>
      <w:r w:rsidR="00DA15DD">
        <w:rPr>
          <w:rFonts w:ascii="Arial" w:hAnsi="Arial"/>
          <w:sz w:val="24"/>
          <w:szCs w:val="24"/>
        </w:rPr>
        <w:t xml:space="preserve"> </w:t>
      </w:r>
    </w:p>
    <w:p w14:paraId="5245EE46" w14:textId="144C9F11" w:rsidR="00DA15DD" w:rsidRDefault="00DA15DD" w:rsidP="00DA15DD">
      <w:pPr>
        <w:pStyle w:val="ListParagraph"/>
        <w:numPr>
          <w:ilvl w:val="0"/>
          <w:numId w:val="33"/>
        </w:numPr>
        <w:rPr>
          <w:rFonts w:ascii="Arial" w:hAnsi="Arial"/>
          <w:sz w:val="24"/>
          <w:szCs w:val="24"/>
        </w:rPr>
      </w:pPr>
      <w:r>
        <w:rPr>
          <w:rFonts w:ascii="Arial" w:hAnsi="Arial"/>
          <w:sz w:val="24"/>
          <w:szCs w:val="24"/>
        </w:rPr>
        <w:t>Credentialing Update (Cynthia)</w:t>
      </w:r>
    </w:p>
    <w:p w14:paraId="1DFE019F" w14:textId="77777777" w:rsidR="000A632C" w:rsidRDefault="000A632C" w:rsidP="000A632C">
      <w:pPr>
        <w:pStyle w:val="ListParagraph"/>
        <w:rPr>
          <w:rFonts w:ascii="Arial" w:hAnsi="Arial"/>
          <w:sz w:val="24"/>
          <w:szCs w:val="24"/>
        </w:rPr>
      </w:pPr>
    </w:p>
    <w:p w14:paraId="7B33482C" w14:textId="77777777" w:rsidR="001B0AD1" w:rsidRPr="001B0AD1" w:rsidRDefault="001B0AD1" w:rsidP="001B0AD1">
      <w:pPr>
        <w:pStyle w:val="ListParagraph"/>
        <w:rPr>
          <w:rFonts w:ascii="Arial" w:hAnsi="Arial"/>
          <w:b/>
          <w:sz w:val="24"/>
          <w:szCs w:val="24"/>
        </w:rPr>
      </w:pPr>
      <w:r w:rsidRPr="001B0AD1">
        <w:rPr>
          <w:rFonts w:ascii="Arial" w:hAnsi="Arial"/>
          <w:b/>
          <w:sz w:val="24"/>
          <w:szCs w:val="24"/>
        </w:rPr>
        <w:t xml:space="preserve">CREDENTIALING </w:t>
      </w:r>
    </w:p>
    <w:p w14:paraId="7964B2D9" w14:textId="77777777" w:rsidR="001B0AD1" w:rsidRPr="001B0AD1" w:rsidRDefault="001B0AD1" w:rsidP="001B0AD1">
      <w:pPr>
        <w:pStyle w:val="ListParagraph"/>
        <w:rPr>
          <w:rFonts w:ascii="Arial" w:hAnsi="Arial"/>
          <w:sz w:val="24"/>
          <w:szCs w:val="24"/>
        </w:rPr>
      </w:pPr>
      <w:r w:rsidRPr="001B0AD1">
        <w:rPr>
          <w:rFonts w:ascii="Arial" w:hAnsi="Arial"/>
          <w:sz w:val="24"/>
          <w:szCs w:val="24"/>
        </w:rPr>
        <w:t xml:space="preserve">Cynthia - Reviewed the handout prepared by Mary Ann Powell, Deneen and Cynthia re the re-organization of the OCC into the NCDA Credentialing Committee. </w:t>
      </w:r>
    </w:p>
    <w:p w14:paraId="272E1A35" w14:textId="29FB0583" w:rsidR="001B0AD1" w:rsidRPr="000302BB" w:rsidRDefault="000302BB" w:rsidP="001B0AD1">
      <w:pPr>
        <w:pStyle w:val="ListParagraph"/>
        <w:rPr>
          <w:rFonts w:ascii="Arial" w:hAnsi="Arial"/>
          <w:b/>
          <w:color w:val="000000" w:themeColor="text1"/>
          <w:sz w:val="24"/>
          <w:szCs w:val="24"/>
          <w:highlight w:val="green"/>
        </w:rPr>
      </w:pPr>
      <w:r w:rsidRPr="000302BB">
        <w:rPr>
          <w:rFonts w:ascii="Arial" w:hAnsi="Arial"/>
          <w:color w:val="000000" w:themeColor="text1"/>
          <w:sz w:val="24"/>
          <w:szCs w:val="24"/>
        </w:rPr>
        <w:t xml:space="preserve"> </w:t>
      </w:r>
      <w:r w:rsidRPr="000302BB">
        <w:rPr>
          <w:rFonts w:ascii="Arial" w:hAnsi="Arial"/>
          <w:color w:val="000000" w:themeColor="text1"/>
          <w:sz w:val="24"/>
          <w:szCs w:val="24"/>
          <w:highlight w:val="green"/>
        </w:rPr>
        <w:t>MOTION:</w:t>
      </w:r>
      <w:r w:rsidR="001B0AD1" w:rsidRPr="000302BB">
        <w:rPr>
          <w:rFonts w:ascii="Arial" w:hAnsi="Arial"/>
          <w:b/>
          <w:color w:val="000000" w:themeColor="text1"/>
          <w:sz w:val="24"/>
          <w:szCs w:val="24"/>
          <w:highlight w:val="green"/>
        </w:rPr>
        <w:t xml:space="preserve"> </w:t>
      </w:r>
      <w:r w:rsidR="001B0AD1" w:rsidRPr="000302BB">
        <w:rPr>
          <w:rFonts w:ascii="Arial" w:hAnsi="Arial"/>
          <w:color w:val="000000" w:themeColor="text1"/>
          <w:sz w:val="24"/>
          <w:szCs w:val="24"/>
          <w:highlight w:val="green"/>
        </w:rPr>
        <w:t xml:space="preserve">was made by Paul and second by Cynthia to dissolve the Organizing Credentialing Committee, and create the NCDA Credentialing Commission. The official name was </w:t>
      </w:r>
      <w:r w:rsidR="001B0AD1" w:rsidRPr="000302BB">
        <w:rPr>
          <w:rFonts w:ascii="Arial" w:hAnsi="Arial"/>
          <w:b/>
          <w:color w:val="000000" w:themeColor="text1"/>
          <w:sz w:val="24"/>
          <w:szCs w:val="24"/>
          <w:highlight w:val="green"/>
        </w:rPr>
        <w:t>passed unanimously by the board.</w:t>
      </w:r>
    </w:p>
    <w:p w14:paraId="2EB021F8" w14:textId="0191AAFB" w:rsidR="001B0AD1" w:rsidRPr="001B0AD1" w:rsidRDefault="000302BB" w:rsidP="001B0AD1">
      <w:pPr>
        <w:pStyle w:val="ListParagraph"/>
        <w:rPr>
          <w:rFonts w:ascii="Arial" w:hAnsi="Arial"/>
          <w:sz w:val="24"/>
          <w:szCs w:val="24"/>
        </w:rPr>
      </w:pPr>
      <w:r>
        <w:rPr>
          <w:rFonts w:ascii="Arial" w:hAnsi="Arial"/>
          <w:color w:val="000000" w:themeColor="text1"/>
          <w:sz w:val="24"/>
          <w:szCs w:val="24"/>
          <w:highlight w:val="green"/>
        </w:rPr>
        <w:t xml:space="preserve">MOTION: </w:t>
      </w:r>
      <w:r w:rsidR="001B0AD1" w:rsidRPr="000302BB">
        <w:rPr>
          <w:rFonts w:ascii="Arial" w:hAnsi="Arial"/>
          <w:color w:val="000000" w:themeColor="text1"/>
          <w:sz w:val="24"/>
          <w:szCs w:val="24"/>
          <w:highlight w:val="green"/>
        </w:rPr>
        <w:t xml:space="preserve">was made by Paul, second by Deb on the composition of Commission.  After discussion, this was </w:t>
      </w:r>
      <w:r w:rsidR="001B0AD1" w:rsidRPr="000302BB">
        <w:rPr>
          <w:rFonts w:ascii="Arial" w:hAnsi="Arial"/>
          <w:b/>
          <w:color w:val="000000" w:themeColor="text1"/>
          <w:sz w:val="24"/>
          <w:szCs w:val="24"/>
          <w:highlight w:val="green"/>
        </w:rPr>
        <w:t>approved unanimously by the board</w:t>
      </w:r>
      <w:r w:rsidR="001B0AD1" w:rsidRPr="001B0AD1">
        <w:rPr>
          <w:rFonts w:ascii="Arial" w:hAnsi="Arial"/>
          <w:sz w:val="24"/>
          <w:szCs w:val="24"/>
        </w:rPr>
        <w:t>:</w:t>
      </w:r>
    </w:p>
    <w:p w14:paraId="36140235" w14:textId="77777777" w:rsidR="001B0AD1" w:rsidRPr="001B0AD1" w:rsidRDefault="001B0AD1" w:rsidP="001B0AD1">
      <w:pPr>
        <w:pStyle w:val="ListParagraph"/>
        <w:rPr>
          <w:rFonts w:ascii="Arial" w:hAnsi="Arial"/>
          <w:sz w:val="24"/>
          <w:szCs w:val="24"/>
        </w:rPr>
      </w:pPr>
      <w:r w:rsidRPr="001B0AD1">
        <w:rPr>
          <w:rFonts w:ascii="Arial" w:hAnsi="Arial"/>
          <w:sz w:val="24"/>
          <w:szCs w:val="24"/>
        </w:rPr>
        <w:tab/>
        <w:t>The NCDA Credentialing Commission (herein referred to as the “Commission”) will officially begin January 1, 2017.  At the present time, the new Commission Board will include:</w:t>
      </w:r>
    </w:p>
    <w:p w14:paraId="38A5804C" w14:textId="77777777" w:rsidR="001B0AD1" w:rsidRPr="001B0AD1" w:rsidRDefault="001B0AD1" w:rsidP="001B0AD1">
      <w:pPr>
        <w:pStyle w:val="ListParagraph"/>
        <w:numPr>
          <w:ilvl w:val="0"/>
          <w:numId w:val="36"/>
        </w:numPr>
        <w:rPr>
          <w:rFonts w:ascii="Arial" w:hAnsi="Arial"/>
          <w:sz w:val="24"/>
          <w:szCs w:val="24"/>
        </w:rPr>
      </w:pPr>
      <w:r w:rsidRPr="001B0AD1">
        <w:rPr>
          <w:rFonts w:ascii="Arial" w:hAnsi="Arial"/>
          <w:sz w:val="24"/>
          <w:szCs w:val="24"/>
        </w:rPr>
        <w:t>Constance Pritchard – Chair (January, 2017 – September 30, 2019)</w:t>
      </w:r>
    </w:p>
    <w:p w14:paraId="4037C3AB" w14:textId="77777777" w:rsidR="001B0AD1" w:rsidRPr="001B0AD1" w:rsidRDefault="001B0AD1" w:rsidP="001B0AD1">
      <w:pPr>
        <w:pStyle w:val="ListParagraph"/>
        <w:numPr>
          <w:ilvl w:val="0"/>
          <w:numId w:val="36"/>
        </w:numPr>
        <w:rPr>
          <w:rFonts w:ascii="Arial" w:hAnsi="Arial"/>
          <w:sz w:val="24"/>
          <w:szCs w:val="24"/>
        </w:rPr>
      </w:pPr>
      <w:r w:rsidRPr="001B0AD1">
        <w:rPr>
          <w:rFonts w:ascii="Arial" w:hAnsi="Arial"/>
          <w:sz w:val="24"/>
          <w:szCs w:val="24"/>
        </w:rPr>
        <w:t>Lisa Severy – Leading the CCC development (January 1 - September 30, 2017)</w:t>
      </w:r>
    </w:p>
    <w:p w14:paraId="365A4BB7" w14:textId="77777777" w:rsidR="001B0AD1" w:rsidRPr="001B0AD1" w:rsidRDefault="001B0AD1" w:rsidP="001B0AD1">
      <w:pPr>
        <w:pStyle w:val="ListParagraph"/>
        <w:numPr>
          <w:ilvl w:val="0"/>
          <w:numId w:val="36"/>
        </w:numPr>
        <w:rPr>
          <w:rFonts w:ascii="Arial" w:hAnsi="Arial"/>
          <w:sz w:val="24"/>
          <w:szCs w:val="24"/>
        </w:rPr>
      </w:pPr>
      <w:r w:rsidRPr="001B0AD1">
        <w:rPr>
          <w:rFonts w:ascii="Arial" w:hAnsi="Arial"/>
          <w:sz w:val="24"/>
          <w:szCs w:val="24"/>
        </w:rPr>
        <w:t>Aaron Leson – Leading the CCSP development/Chair of the CSP Advisory Council (January 1- September 30, 2017)</w:t>
      </w:r>
    </w:p>
    <w:p w14:paraId="41178818" w14:textId="77777777" w:rsidR="001B0AD1" w:rsidRPr="001B0AD1" w:rsidRDefault="001B0AD1" w:rsidP="001B0AD1">
      <w:pPr>
        <w:pStyle w:val="ListParagraph"/>
        <w:numPr>
          <w:ilvl w:val="0"/>
          <w:numId w:val="36"/>
        </w:numPr>
        <w:rPr>
          <w:rFonts w:ascii="Arial" w:hAnsi="Arial"/>
          <w:sz w:val="24"/>
          <w:szCs w:val="24"/>
        </w:rPr>
      </w:pPr>
      <w:r w:rsidRPr="001B0AD1">
        <w:rPr>
          <w:rFonts w:ascii="Arial" w:hAnsi="Arial"/>
          <w:sz w:val="24"/>
          <w:szCs w:val="24"/>
        </w:rPr>
        <w:t>John Long – Leading CMSC development (January 1, 2017 - September 30, 2018)</w:t>
      </w:r>
    </w:p>
    <w:p w14:paraId="3ECCC7AD" w14:textId="77777777" w:rsidR="001B0AD1" w:rsidRPr="001B0AD1" w:rsidRDefault="001B0AD1" w:rsidP="001B0AD1">
      <w:pPr>
        <w:pStyle w:val="ListParagraph"/>
        <w:numPr>
          <w:ilvl w:val="0"/>
          <w:numId w:val="36"/>
        </w:numPr>
        <w:rPr>
          <w:rFonts w:ascii="Arial" w:hAnsi="Arial"/>
          <w:sz w:val="24"/>
          <w:szCs w:val="24"/>
        </w:rPr>
      </w:pPr>
      <w:r w:rsidRPr="001B0AD1">
        <w:rPr>
          <w:rFonts w:ascii="Arial" w:hAnsi="Arial"/>
          <w:sz w:val="24"/>
          <w:szCs w:val="24"/>
        </w:rPr>
        <w:lastRenderedPageBreak/>
        <w:t>Cynthia Marco-Scanlon - Board Liaison as Past-President (January 1 – September 30, 2017)</w:t>
      </w:r>
    </w:p>
    <w:p w14:paraId="51151236" w14:textId="77777777" w:rsidR="001B0AD1" w:rsidRPr="001B0AD1" w:rsidRDefault="001B0AD1" w:rsidP="001B0AD1">
      <w:pPr>
        <w:pStyle w:val="ListParagraph"/>
        <w:numPr>
          <w:ilvl w:val="0"/>
          <w:numId w:val="36"/>
        </w:numPr>
        <w:rPr>
          <w:rFonts w:ascii="Arial" w:hAnsi="Arial"/>
          <w:sz w:val="24"/>
          <w:szCs w:val="24"/>
        </w:rPr>
      </w:pPr>
      <w:r w:rsidRPr="001B0AD1">
        <w:rPr>
          <w:rFonts w:ascii="Arial" w:hAnsi="Arial"/>
          <w:sz w:val="24"/>
          <w:szCs w:val="24"/>
        </w:rPr>
        <w:t>Mary Ann Powell – staff liaison with ad hoc member of the Commission</w:t>
      </w:r>
    </w:p>
    <w:p w14:paraId="30687DB5" w14:textId="77777777" w:rsidR="001B0AD1" w:rsidRPr="001B0AD1" w:rsidRDefault="001B0AD1" w:rsidP="001B0AD1">
      <w:pPr>
        <w:pStyle w:val="ListParagraph"/>
        <w:rPr>
          <w:rFonts w:ascii="Arial" w:hAnsi="Arial"/>
          <w:sz w:val="24"/>
          <w:szCs w:val="24"/>
        </w:rPr>
      </w:pPr>
    </w:p>
    <w:p w14:paraId="33AB454C" w14:textId="77777777" w:rsidR="001B0AD1" w:rsidRPr="001B0AD1" w:rsidRDefault="001B0AD1" w:rsidP="001B0AD1">
      <w:pPr>
        <w:pStyle w:val="ListParagraph"/>
        <w:rPr>
          <w:rFonts w:ascii="Arial" w:hAnsi="Arial"/>
          <w:sz w:val="24"/>
          <w:szCs w:val="24"/>
        </w:rPr>
      </w:pPr>
      <w:r w:rsidRPr="001B0AD1">
        <w:rPr>
          <w:rFonts w:ascii="Arial" w:hAnsi="Arial"/>
          <w:sz w:val="24"/>
          <w:szCs w:val="24"/>
        </w:rPr>
        <w:t xml:space="preserve">The other members of the Organizing Credentialing Committee will be asked to continue in an </w:t>
      </w:r>
      <w:r w:rsidRPr="001B0AD1">
        <w:rPr>
          <w:rFonts w:ascii="Arial" w:hAnsi="Arial"/>
          <w:sz w:val="24"/>
          <w:szCs w:val="24"/>
          <w:u w:val="single"/>
        </w:rPr>
        <w:t>advisory capacity</w:t>
      </w:r>
      <w:r w:rsidRPr="001B0AD1">
        <w:rPr>
          <w:rFonts w:ascii="Arial" w:hAnsi="Arial"/>
          <w:sz w:val="24"/>
          <w:szCs w:val="24"/>
        </w:rPr>
        <w:t xml:space="preserve"> as needed by the Commission:</w:t>
      </w:r>
    </w:p>
    <w:p w14:paraId="4C8E4575" w14:textId="77777777" w:rsidR="001B0AD1" w:rsidRPr="001B0AD1" w:rsidRDefault="001B0AD1" w:rsidP="001B0AD1">
      <w:pPr>
        <w:pStyle w:val="ListParagraph"/>
        <w:rPr>
          <w:rFonts w:ascii="Arial" w:hAnsi="Arial"/>
          <w:sz w:val="24"/>
          <w:szCs w:val="24"/>
        </w:rPr>
      </w:pPr>
      <w:r w:rsidRPr="001B0AD1">
        <w:rPr>
          <w:rFonts w:ascii="Arial" w:hAnsi="Arial"/>
          <w:sz w:val="24"/>
          <w:szCs w:val="24"/>
        </w:rPr>
        <w:t>Marilyn Maze (advising for Fluid Review and credentials)</w:t>
      </w:r>
    </w:p>
    <w:p w14:paraId="090B72F9" w14:textId="77777777" w:rsidR="001B0AD1" w:rsidRPr="001B0AD1" w:rsidRDefault="001B0AD1" w:rsidP="001B0AD1">
      <w:pPr>
        <w:pStyle w:val="ListParagraph"/>
        <w:rPr>
          <w:rFonts w:ascii="Arial" w:hAnsi="Arial"/>
          <w:sz w:val="24"/>
          <w:szCs w:val="24"/>
        </w:rPr>
      </w:pPr>
      <w:r w:rsidRPr="001B0AD1">
        <w:rPr>
          <w:rFonts w:ascii="Arial" w:hAnsi="Arial"/>
          <w:sz w:val="24"/>
          <w:szCs w:val="24"/>
        </w:rPr>
        <w:t>Judith Hoppin (advising on the CCSCC development at a later time)</w:t>
      </w:r>
    </w:p>
    <w:p w14:paraId="1746694A" w14:textId="6F3B16B9" w:rsidR="001B0AD1" w:rsidRPr="001B0AD1" w:rsidRDefault="001B0AD1" w:rsidP="001B0AD1">
      <w:pPr>
        <w:pStyle w:val="ListParagraph"/>
        <w:rPr>
          <w:rFonts w:ascii="Arial" w:hAnsi="Arial"/>
          <w:sz w:val="24"/>
          <w:szCs w:val="24"/>
        </w:rPr>
      </w:pPr>
      <w:r w:rsidRPr="001B0AD1">
        <w:rPr>
          <w:rFonts w:ascii="Arial" w:hAnsi="Arial"/>
          <w:sz w:val="24"/>
          <w:szCs w:val="24"/>
        </w:rPr>
        <w:t>Cheri Butler</w:t>
      </w:r>
      <w:r w:rsidR="00731196">
        <w:rPr>
          <w:rFonts w:ascii="Arial" w:hAnsi="Arial"/>
          <w:sz w:val="24"/>
          <w:szCs w:val="24"/>
        </w:rPr>
        <w:t xml:space="preserve"> (general advising)</w:t>
      </w:r>
    </w:p>
    <w:p w14:paraId="03420385" w14:textId="77777777" w:rsidR="001B0AD1" w:rsidRPr="001B0AD1" w:rsidRDefault="001B0AD1" w:rsidP="001B0AD1">
      <w:pPr>
        <w:pStyle w:val="ListParagraph"/>
        <w:rPr>
          <w:rFonts w:ascii="Arial" w:hAnsi="Arial"/>
          <w:sz w:val="24"/>
          <w:szCs w:val="24"/>
        </w:rPr>
      </w:pPr>
      <w:r w:rsidRPr="001B0AD1">
        <w:rPr>
          <w:rFonts w:ascii="Arial" w:hAnsi="Arial"/>
          <w:sz w:val="24"/>
          <w:szCs w:val="24"/>
        </w:rPr>
        <w:t>An open position at a later time might be needed to lead in the CCCE development (to be added later in the year; selected by the NCDA Credentialing Commission).</w:t>
      </w:r>
    </w:p>
    <w:p w14:paraId="168DAB4F" w14:textId="77777777" w:rsidR="001B0AD1" w:rsidRPr="001B0AD1" w:rsidRDefault="001B0AD1" w:rsidP="001B0AD1">
      <w:pPr>
        <w:pStyle w:val="ListParagraph"/>
        <w:rPr>
          <w:rFonts w:ascii="Arial" w:hAnsi="Arial"/>
          <w:sz w:val="24"/>
          <w:szCs w:val="24"/>
        </w:rPr>
      </w:pPr>
      <w:r w:rsidRPr="001B0AD1">
        <w:rPr>
          <w:rFonts w:ascii="Arial" w:hAnsi="Arial"/>
          <w:sz w:val="24"/>
          <w:szCs w:val="24"/>
        </w:rPr>
        <w:t xml:space="preserve">The new 6 member Commission will review the present positions prior to September 30. A review may indicate that the current positions may or may not be enough to maintain effectiveness of the Board. Adjustments could be made to the size of the Board for the new fiscal year. </w:t>
      </w:r>
    </w:p>
    <w:p w14:paraId="53F1ACB3" w14:textId="77777777" w:rsidR="001B0AD1" w:rsidRPr="001B0AD1" w:rsidRDefault="001B0AD1" w:rsidP="001B0AD1">
      <w:pPr>
        <w:pStyle w:val="ListParagraph"/>
        <w:rPr>
          <w:rFonts w:ascii="Arial" w:hAnsi="Arial"/>
          <w:sz w:val="24"/>
          <w:szCs w:val="24"/>
        </w:rPr>
      </w:pPr>
    </w:p>
    <w:p w14:paraId="797B25F1" w14:textId="77777777" w:rsidR="001B0AD1" w:rsidRPr="001B0AD1" w:rsidRDefault="001B0AD1" w:rsidP="001B0AD1">
      <w:pPr>
        <w:pStyle w:val="ListParagraph"/>
        <w:rPr>
          <w:rFonts w:ascii="Arial" w:hAnsi="Arial"/>
          <w:sz w:val="24"/>
          <w:szCs w:val="24"/>
        </w:rPr>
      </w:pPr>
      <w:r w:rsidRPr="001B0AD1">
        <w:rPr>
          <w:rFonts w:ascii="Arial" w:hAnsi="Arial"/>
          <w:sz w:val="24"/>
          <w:szCs w:val="24"/>
        </w:rPr>
        <w:t>The board also discussed the</w:t>
      </w:r>
      <w:r w:rsidRPr="001B0AD1">
        <w:rPr>
          <w:rFonts w:ascii="Arial" w:hAnsi="Arial"/>
          <w:b/>
          <w:sz w:val="24"/>
          <w:szCs w:val="24"/>
        </w:rPr>
        <w:t xml:space="preserve"> Duties and Responsibilities of the Commission</w:t>
      </w:r>
      <w:r w:rsidRPr="001B0AD1">
        <w:rPr>
          <w:rFonts w:ascii="Arial" w:hAnsi="Arial"/>
          <w:sz w:val="24"/>
          <w:szCs w:val="24"/>
        </w:rPr>
        <w:t>:</w:t>
      </w:r>
    </w:p>
    <w:p w14:paraId="618779C2" w14:textId="77777777" w:rsidR="00731196" w:rsidRDefault="00731196" w:rsidP="001B0AD1">
      <w:pPr>
        <w:pStyle w:val="ListParagraph"/>
        <w:rPr>
          <w:rFonts w:ascii="Arial" w:hAnsi="Arial"/>
          <w:sz w:val="24"/>
          <w:szCs w:val="24"/>
        </w:rPr>
      </w:pPr>
    </w:p>
    <w:p w14:paraId="046B835E" w14:textId="48E3AD98" w:rsidR="001B0AD1" w:rsidRPr="001B0AD1" w:rsidRDefault="001B0AD1" w:rsidP="001B0AD1">
      <w:pPr>
        <w:pStyle w:val="ListParagraph"/>
        <w:rPr>
          <w:rFonts w:ascii="Arial" w:hAnsi="Arial"/>
          <w:sz w:val="24"/>
          <w:szCs w:val="24"/>
        </w:rPr>
      </w:pPr>
      <w:r w:rsidRPr="001B0AD1">
        <w:rPr>
          <w:rFonts w:ascii="Arial" w:hAnsi="Arial"/>
          <w:sz w:val="24"/>
          <w:szCs w:val="24"/>
        </w:rPr>
        <w:t>Suggested responsibilities outlined below and open to a future recommendations from the Commission once the program is operational:</w:t>
      </w:r>
    </w:p>
    <w:p w14:paraId="2B9B6785" w14:textId="77777777" w:rsidR="001B0AD1" w:rsidRPr="001B0AD1" w:rsidRDefault="001B0AD1" w:rsidP="001B0AD1">
      <w:pPr>
        <w:pStyle w:val="ListParagraph"/>
        <w:numPr>
          <w:ilvl w:val="0"/>
          <w:numId w:val="37"/>
        </w:numPr>
        <w:rPr>
          <w:rFonts w:ascii="Arial" w:hAnsi="Arial"/>
          <w:sz w:val="24"/>
          <w:szCs w:val="24"/>
        </w:rPr>
      </w:pPr>
      <w:r w:rsidRPr="001B0AD1">
        <w:rPr>
          <w:rFonts w:ascii="Arial" w:hAnsi="Arial"/>
          <w:sz w:val="24"/>
          <w:szCs w:val="24"/>
        </w:rPr>
        <w:t xml:space="preserve">Establish criteria, application requirements, and processes for the 4 initial credentials (the CCCE will be developed at a later time).  </w:t>
      </w:r>
    </w:p>
    <w:p w14:paraId="03DF1FE7" w14:textId="77777777" w:rsidR="001B0AD1" w:rsidRPr="001B0AD1" w:rsidRDefault="001B0AD1" w:rsidP="001B0AD1">
      <w:pPr>
        <w:pStyle w:val="ListParagraph"/>
        <w:numPr>
          <w:ilvl w:val="0"/>
          <w:numId w:val="37"/>
        </w:numPr>
        <w:rPr>
          <w:rFonts w:ascii="Arial" w:hAnsi="Arial"/>
          <w:sz w:val="24"/>
          <w:szCs w:val="24"/>
        </w:rPr>
      </w:pPr>
      <w:r w:rsidRPr="001B0AD1">
        <w:rPr>
          <w:rFonts w:ascii="Arial" w:hAnsi="Arial"/>
          <w:sz w:val="24"/>
          <w:szCs w:val="24"/>
        </w:rPr>
        <w:t>Maintain advisory capacity to launch and improve the operational policies for the Commission</w:t>
      </w:r>
    </w:p>
    <w:p w14:paraId="21D79871" w14:textId="77777777" w:rsidR="001B0AD1" w:rsidRPr="001B0AD1" w:rsidRDefault="001B0AD1" w:rsidP="001B0AD1">
      <w:pPr>
        <w:pStyle w:val="ListParagraph"/>
        <w:numPr>
          <w:ilvl w:val="0"/>
          <w:numId w:val="37"/>
        </w:numPr>
        <w:rPr>
          <w:rFonts w:ascii="Arial" w:hAnsi="Arial"/>
          <w:sz w:val="24"/>
          <w:szCs w:val="24"/>
        </w:rPr>
      </w:pPr>
      <w:r w:rsidRPr="001B0AD1">
        <w:rPr>
          <w:rFonts w:ascii="Arial" w:hAnsi="Arial"/>
          <w:sz w:val="24"/>
          <w:szCs w:val="24"/>
        </w:rPr>
        <w:t>Submit criteria for board member selection, rotation, and policies to the board for approval</w:t>
      </w:r>
    </w:p>
    <w:p w14:paraId="66FFF161" w14:textId="77777777" w:rsidR="001B0AD1" w:rsidRPr="001B0AD1" w:rsidRDefault="001B0AD1" w:rsidP="001B0AD1">
      <w:pPr>
        <w:pStyle w:val="ListParagraph"/>
        <w:numPr>
          <w:ilvl w:val="1"/>
          <w:numId w:val="37"/>
        </w:numPr>
        <w:rPr>
          <w:rFonts w:ascii="Arial" w:hAnsi="Arial"/>
          <w:sz w:val="24"/>
          <w:szCs w:val="24"/>
        </w:rPr>
      </w:pPr>
      <w:r w:rsidRPr="001B0AD1">
        <w:rPr>
          <w:rFonts w:ascii="Arial" w:hAnsi="Arial"/>
          <w:sz w:val="24"/>
          <w:szCs w:val="24"/>
        </w:rPr>
        <w:t>Formal decisions regarding the member selection, rotation, policies etc. will be made during the review of the effectiveness of the current 5 positions.</w:t>
      </w:r>
    </w:p>
    <w:p w14:paraId="03DBF746" w14:textId="77777777" w:rsidR="001B0AD1" w:rsidRPr="001B0AD1" w:rsidRDefault="001B0AD1" w:rsidP="001B0AD1">
      <w:pPr>
        <w:pStyle w:val="ListParagraph"/>
        <w:numPr>
          <w:ilvl w:val="0"/>
          <w:numId w:val="37"/>
        </w:numPr>
        <w:rPr>
          <w:rFonts w:ascii="Arial" w:hAnsi="Arial"/>
          <w:sz w:val="24"/>
          <w:szCs w:val="24"/>
        </w:rPr>
      </w:pPr>
      <w:r w:rsidRPr="001B0AD1">
        <w:rPr>
          <w:rFonts w:ascii="Arial" w:hAnsi="Arial"/>
          <w:sz w:val="24"/>
          <w:szCs w:val="24"/>
        </w:rPr>
        <w:t>Submit a Plan of Work and Budget Request annually to the Board</w:t>
      </w:r>
    </w:p>
    <w:p w14:paraId="28A9F486" w14:textId="77777777" w:rsidR="001B0AD1" w:rsidRPr="001B0AD1" w:rsidRDefault="001B0AD1" w:rsidP="001B0AD1">
      <w:pPr>
        <w:pStyle w:val="ListParagraph"/>
        <w:numPr>
          <w:ilvl w:val="0"/>
          <w:numId w:val="37"/>
        </w:numPr>
        <w:rPr>
          <w:rFonts w:ascii="Arial" w:hAnsi="Arial"/>
          <w:sz w:val="24"/>
          <w:szCs w:val="24"/>
        </w:rPr>
      </w:pPr>
      <w:r w:rsidRPr="001B0AD1">
        <w:rPr>
          <w:rFonts w:ascii="Arial" w:hAnsi="Arial"/>
          <w:sz w:val="24"/>
          <w:szCs w:val="24"/>
        </w:rPr>
        <w:t>Operate similarly to the CSP Advisory Council and Publications Development Council</w:t>
      </w:r>
    </w:p>
    <w:p w14:paraId="1B168615" w14:textId="77777777" w:rsidR="001B0AD1" w:rsidRPr="001B0AD1" w:rsidRDefault="001B0AD1" w:rsidP="001B0AD1">
      <w:pPr>
        <w:pStyle w:val="ListParagraph"/>
        <w:numPr>
          <w:ilvl w:val="0"/>
          <w:numId w:val="37"/>
        </w:numPr>
        <w:rPr>
          <w:rFonts w:ascii="Arial" w:hAnsi="Arial"/>
          <w:sz w:val="24"/>
          <w:szCs w:val="24"/>
        </w:rPr>
      </w:pPr>
      <w:r w:rsidRPr="001B0AD1">
        <w:rPr>
          <w:rFonts w:ascii="Arial" w:hAnsi="Arial"/>
          <w:sz w:val="24"/>
          <w:szCs w:val="24"/>
        </w:rPr>
        <w:t>Provide recommendations for marketing credentials/Commission</w:t>
      </w:r>
    </w:p>
    <w:p w14:paraId="4A229F75" w14:textId="77777777" w:rsidR="001B0AD1" w:rsidRPr="001B0AD1" w:rsidRDefault="001B0AD1" w:rsidP="001B0AD1">
      <w:pPr>
        <w:pStyle w:val="ListParagraph"/>
        <w:numPr>
          <w:ilvl w:val="0"/>
          <w:numId w:val="37"/>
        </w:numPr>
        <w:rPr>
          <w:rFonts w:ascii="Arial" w:hAnsi="Arial"/>
          <w:sz w:val="24"/>
          <w:szCs w:val="24"/>
        </w:rPr>
      </w:pPr>
      <w:r w:rsidRPr="001B0AD1">
        <w:rPr>
          <w:rFonts w:ascii="Arial" w:hAnsi="Arial"/>
          <w:sz w:val="24"/>
          <w:szCs w:val="24"/>
        </w:rPr>
        <w:t>Meet via conference call and 2 face-to-face meetings annually (Fall meeting is funded; Conference meeting is not funded)</w:t>
      </w:r>
    </w:p>
    <w:p w14:paraId="2D4C1E73" w14:textId="77777777" w:rsidR="001B0AD1" w:rsidRPr="001B0AD1" w:rsidRDefault="001B0AD1" w:rsidP="001B0AD1">
      <w:pPr>
        <w:pStyle w:val="ListParagraph"/>
        <w:numPr>
          <w:ilvl w:val="0"/>
          <w:numId w:val="37"/>
        </w:numPr>
        <w:rPr>
          <w:rFonts w:ascii="Arial" w:hAnsi="Arial"/>
          <w:sz w:val="24"/>
          <w:szCs w:val="24"/>
        </w:rPr>
      </w:pPr>
      <w:r w:rsidRPr="001B0AD1">
        <w:rPr>
          <w:rFonts w:ascii="Arial" w:hAnsi="Arial"/>
          <w:sz w:val="24"/>
          <w:szCs w:val="24"/>
        </w:rPr>
        <w:t>Provide advisory recommendations for website content, promotional materials, member communications, etc. to the staff liaison</w:t>
      </w:r>
    </w:p>
    <w:p w14:paraId="5C38FE8A" w14:textId="77777777" w:rsidR="001B0AD1" w:rsidRPr="001B0AD1" w:rsidRDefault="001B0AD1" w:rsidP="001B0AD1">
      <w:pPr>
        <w:pStyle w:val="ListParagraph"/>
        <w:numPr>
          <w:ilvl w:val="0"/>
          <w:numId w:val="37"/>
        </w:numPr>
        <w:rPr>
          <w:rFonts w:ascii="Arial" w:hAnsi="Arial"/>
          <w:sz w:val="24"/>
          <w:szCs w:val="24"/>
        </w:rPr>
      </w:pPr>
      <w:r w:rsidRPr="001B0AD1">
        <w:rPr>
          <w:rFonts w:ascii="Arial" w:hAnsi="Arial"/>
          <w:sz w:val="24"/>
          <w:szCs w:val="24"/>
        </w:rPr>
        <w:t>The staff liaison will handle the budget monitoring, logistics for meetings, administrative support, charter development, etc.</w:t>
      </w:r>
    </w:p>
    <w:p w14:paraId="1189C908" w14:textId="77777777" w:rsidR="001B0AD1" w:rsidRPr="001B0AD1" w:rsidRDefault="001B0AD1" w:rsidP="001B0AD1">
      <w:pPr>
        <w:pStyle w:val="ListParagraph"/>
        <w:rPr>
          <w:rFonts w:ascii="Arial" w:hAnsi="Arial"/>
          <w:b/>
          <w:sz w:val="24"/>
          <w:szCs w:val="24"/>
        </w:rPr>
      </w:pPr>
    </w:p>
    <w:p w14:paraId="6DF1E3A9" w14:textId="1167CE17" w:rsidR="001B0AD1" w:rsidRPr="001B0AD1" w:rsidRDefault="00731196" w:rsidP="001B0AD1">
      <w:pPr>
        <w:pStyle w:val="ListParagraph"/>
        <w:rPr>
          <w:rFonts w:ascii="Arial" w:hAnsi="Arial"/>
          <w:sz w:val="24"/>
          <w:szCs w:val="24"/>
        </w:rPr>
      </w:pPr>
      <w:r>
        <w:rPr>
          <w:rFonts w:ascii="Arial" w:hAnsi="Arial"/>
          <w:sz w:val="24"/>
          <w:szCs w:val="24"/>
        </w:rPr>
        <w:t>John Wilgeroth, NCDA Byl</w:t>
      </w:r>
      <w:r w:rsidR="001B0AD1" w:rsidRPr="001B0AD1">
        <w:rPr>
          <w:rFonts w:ascii="Arial" w:hAnsi="Arial"/>
          <w:sz w:val="24"/>
          <w:szCs w:val="24"/>
        </w:rPr>
        <w:t xml:space="preserve">aws Chair, Deneen and Connie will work on the Charter that outlines all of these for the Commission (how Commission members are chosen, length of terms, etc.). </w:t>
      </w:r>
    </w:p>
    <w:p w14:paraId="73B7CD97" w14:textId="77777777" w:rsidR="001B0AD1" w:rsidRPr="001B0AD1" w:rsidRDefault="001B0AD1" w:rsidP="001B0AD1">
      <w:pPr>
        <w:pStyle w:val="ListParagraph"/>
        <w:rPr>
          <w:rFonts w:ascii="Arial" w:hAnsi="Arial"/>
          <w:sz w:val="24"/>
          <w:szCs w:val="24"/>
        </w:rPr>
      </w:pPr>
      <w:r w:rsidRPr="001B0AD1">
        <w:rPr>
          <w:rFonts w:ascii="Arial" w:hAnsi="Arial"/>
          <w:sz w:val="24"/>
          <w:szCs w:val="24"/>
        </w:rPr>
        <w:t xml:space="preserve">The new NCDA Credentialing Commission Chair will work with the OCC Chair for a smooth transition, and we hope that Marilyn Maze can attend the Feb. 2017 planned working meeting of the Commission for a successful transition.  The timeline: Commission will have all 4 of the new credentials up and running by April, 2017. </w:t>
      </w:r>
    </w:p>
    <w:p w14:paraId="6D571C27" w14:textId="7007A88F" w:rsidR="001B0AD1" w:rsidRPr="001B0AD1" w:rsidRDefault="001B0AD1" w:rsidP="001B0AD1">
      <w:pPr>
        <w:pStyle w:val="ListParagraph"/>
        <w:rPr>
          <w:rFonts w:ascii="Arial" w:hAnsi="Arial"/>
          <w:sz w:val="24"/>
          <w:szCs w:val="24"/>
        </w:rPr>
      </w:pPr>
      <w:r w:rsidRPr="001B0AD1">
        <w:rPr>
          <w:rFonts w:ascii="Arial" w:hAnsi="Arial"/>
          <w:sz w:val="24"/>
          <w:szCs w:val="24"/>
        </w:rPr>
        <w:t>Additional details were also discussed:</w:t>
      </w:r>
    </w:p>
    <w:p w14:paraId="41DFFF93" w14:textId="77777777" w:rsidR="001B0AD1" w:rsidRPr="001B0AD1" w:rsidRDefault="001B0AD1" w:rsidP="001B0AD1">
      <w:pPr>
        <w:pStyle w:val="ListParagraph"/>
        <w:numPr>
          <w:ilvl w:val="0"/>
          <w:numId w:val="38"/>
        </w:numPr>
        <w:rPr>
          <w:rFonts w:ascii="Arial" w:hAnsi="Arial"/>
          <w:sz w:val="24"/>
          <w:szCs w:val="24"/>
        </w:rPr>
      </w:pPr>
      <w:r w:rsidRPr="001B0AD1">
        <w:rPr>
          <w:rFonts w:ascii="Arial" w:hAnsi="Arial"/>
          <w:sz w:val="24"/>
          <w:szCs w:val="24"/>
        </w:rPr>
        <w:t>NCDA will track Commission revenues and expenses, similarly to all other NCDA financials.</w:t>
      </w:r>
    </w:p>
    <w:p w14:paraId="495C8A89" w14:textId="77777777" w:rsidR="001B0AD1" w:rsidRPr="001B0AD1" w:rsidRDefault="001B0AD1" w:rsidP="001B0AD1">
      <w:pPr>
        <w:pStyle w:val="ListParagraph"/>
        <w:numPr>
          <w:ilvl w:val="0"/>
          <w:numId w:val="38"/>
        </w:numPr>
        <w:rPr>
          <w:rFonts w:ascii="Arial" w:hAnsi="Arial"/>
          <w:sz w:val="24"/>
          <w:szCs w:val="24"/>
        </w:rPr>
      </w:pPr>
      <w:r w:rsidRPr="001B0AD1">
        <w:rPr>
          <w:rFonts w:ascii="Arial" w:hAnsi="Arial"/>
          <w:sz w:val="24"/>
          <w:szCs w:val="24"/>
        </w:rPr>
        <w:t>Future discussions would need to be addressed including the Registry(s), collaborations with other training vendors, continuing education providers, etc.</w:t>
      </w:r>
    </w:p>
    <w:p w14:paraId="7E3B8554" w14:textId="4903ED44" w:rsidR="001B0AD1" w:rsidRPr="001B0AD1" w:rsidRDefault="001B0AD1" w:rsidP="001B0AD1">
      <w:pPr>
        <w:pStyle w:val="ListParagraph"/>
        <w:rPr>
          <w:rFonts w:ascii="Arial" w:hAnsi="Arial"/>
          <w:sz w:val="24"/>
          <w:szCs w:val="24"/>
        </w:rPr>
      </w:pPr>
      <w:r w:rsidRPr="000302BB">
        <w:rPr>
          <w:rFonts w:ascii="Arial" w:hAnsi="Arial"/>
          <w:sz w:val="24"/>
          <w:szCs w:val="24"/>
          <w:highlight w:val="yellow"/>
        </w:rPr>
        <w:t xml:space="preserve">ACTION ITEM: </w:t>
      </w:r>
      <w:r w:rsidR="000302BB">
        <w:rPr>
          <w:rFonts w:ascii="Arial" w:hAnsi="Arial"/>
          <w:sz w:val="24"/>
          <w:szCs w:val="24"/>
          <w:highlight w:val="yellow"/>
        </w:rPr>
        <w:t xml:space="preserve">#4 </w:t>
      </w:r>
      <w:r w:rsidRPr="000302BB">
        <w:rPr>
          <w:rFonts w:ascii="Arial" w:hAnsi="Arial"/>
          <w:sz w:val="24"/>
          <w:szCs w:val="24"/>
          <w:highlight w:val="yellow"/>
        </w:rPr>
        <w:t xml:space="preserve">David asked Deb Osborn to draft a MOU re: </w:t>
      </w:r>
      <w:r w:rsidRPr="000302BB">
        <w:rPr>
          <w:rFonts w:ascii="Arial" w:hAnsi="Arial"/>
          <w:b/>
          <w:sz w:val="24"/>
          <w:szCs w:val="24"/>
          <w:highlight w:val="yellow"/>
        </w:rPr>
        <w:t>Responsibilities and Expectations for the Relationship Between the National Career Development Association and the Credentialing Commission</w:t>
      </w:r>
      <w:r w:rsidRPr="001B0AD1">
        <w:rPr>
          <w:rFonts w:ascii="Arial" w:hAnsi="Arial"/>
          <w:b/>
          <w:sz w:val="24"/>
          <w:szCs w:val="24"/>
        </w:rPr>
        <w:t xml:space="preserve">.  </w:t>
      </w:r>
      <w:r w:rsidRPr="001B0AD1">
        <w:rPr>
          <w:rFonts w:ascii="Arial" w:hAnsi="Arial"/>
          <w:sz w:val="24"/>
          <w:szCs w:val="24"/>
        </w:rPr>
        <w:t>We will discuss this at a later board meeting.  This will help outline the “control issues” each entity has as we move forward dealing with monetary issues, empowering the Commission with dec</w:t>
      </w:r>
      <w:r w:rsidR="00731196">
        <w:rPr>
          <w:rFonts w:ascii="Arial" w:hAnsi="Arial"/>
          <w:sz w:val="24"/>
          <w:szCs w:val="24"/>
        </w:rPr>
        <w:t>ision making capabilities, etc.</w:t>
      </w:r>
      <w:r w:rsidRPr="001B0AD1">
        <w:rPr>
          <w:rFonts w:ascii="Arial" w:hAnsi="Arial"/>
          <w:sz w:val="24"/>
          <w:szCs w:val="24"/>
        </w:rPr>
        <w:t xml:space="preserve"> </w:t>
      </w:r>
    </w:p>
    <w:p w14:paraId="4C76E65E" w14:textId="01BEA904" w:rsidR="001B0AD1" w:rsidRPr="001B0AD1" w:rsidRDefault="001B0AD1" w:rsidP="001B0AD1">
      <w:pPr>
        <w:pStyle w:val="ListParagraph"/>
        <w:rPr>
          <w:rFonts w:ascii="Arial" w:hAnsi="Arial"/>
          <w:sz w:val="24"/>
          <w:szCs w:val="24"/>
        </w:rPr>
      </w:pPr>
      <w:r w:rsidRPr="001B0AD1">
        <w:rPr>
          <w:rFonts w:ascii="Arial" w:hAnsi="Arial"/>
          <w:sz w:val="24"/>
          <w:szCs w:val="24"/>
        </w:rPr>
        <w:lastRenderedPageBreak/>
        <w:t>Cynthia also brought a recommendation from the OCC</w:t>
      </w:r>
      <w:r w:rsidR="00731196">
        <w:rPr>
          <w:rFonts w:ascii="Arial" w:hAnsi="Arial"/>
          <w:sz w:val="24"/>
          <w:szCs w:val="24"/>
        </w:rPr>
        <w:t xml:space="preserve">; </w:t>
      </w:r>
      <w:r w:rsidRPr="001B0AD1">
        <w:rPr>
          <w:rFonts w:ascii="Arial" w:hAnsi="Arial"/>
          <w:sz w:val="24"/>
          <w:szCs w:val="24"/>
        </w:rPr>
        <w:t xml:space="preserve">they request a change in the number of applicants that would complete the pilot testing phase to 20 per credential (100 free).  The Board previously approved 100 at 50% reduced rate.   </w:t>
      </w:r>
    </w:p>
    <w:p w14:paraId="087091EC" w14:textId="0A66A9FD" w:rsidR="001B0AD1" w:rsidRPr="001B0AD1" w:rsidRDefault="000302BB" w:rsidP="001B0AD1">
      <w:pPr>
        <w:pStyle w:val="ListParagraph"/>
        <w:rPr>
          <w:rFonts w:ascii="Arial" w:hAnsi="Arial"/>
          <w:sz w:val="24"/>
          <w:szCs w:val="24"/>
        </w:rPr>
      </w:pPr>
      <w:r w:rsidRPr="000302BB">
        <w:rPr>
          <w:rFonts w:ascii="Arial" w:hAnsi="Arial"/>
          <w:sz w:val="24"/>
          <w:szCs w:val="24"/>
          <w:highlight w:val="green"/>
        </w:rPr>
        <w:t>MOTION: Paul made a motion</w:t>
      </w:r>
      <w:r w:rsidR="001B0AD1" w:rsidRPr="000302BB">
        <w:rPr>
          <w:rFonts w:ascii="Arial" w:hAnsi="Arial"/>
          <w:sz w:val="24"/>
          <w:szCs w:val="24"/>
          <w:highlight w:val="green"/>
        </w:rPr>
        <w:t xml:space="preserve"> to approve 20 free applicants to do pilot testing for each of the 5 new credentials.  Second by Skip</w:t>
      </w:r>
      <w:r w:rsidR="001B0AD1" w:rsidRPr="001B0AD1">
        <w:rPr>
          <w:rFonts w:ascii="Arial" w:hAnsi="Arial"/>
          <w:sz w:val="24"/>
          <w:szCs w:val="24"/>
        </w:rPr>
        <w:t>.  Discussion ensued re</w:t>
      </w:r>
      <w:r w:rsidR="00731196">
        <w:rPr>
          <w:rFonts w:ascii="Arial" w:hAnsi="Arial"/>
          <w:sz w:val="24"/>
          <w:szCs w:val="24"/>
        </w:rPr>
        <w:t>garding</w:t>
      </w:r>
      <w:r w:rsidR="001B0AD1" w:rsidRPr="001B0AD1">
        <w:rPr>
          <w:rFonts w:ascii="Arial" w:hAnsi="Arial"/>
          <w:sz w:val="24"/>
          <w:szCs w:val="24"/>
        </w:rPr>
        <w:t xml:space="preserve"> the power of the Commission to make these decisions on their own (empowering the expert professionals working on this Commission), but since this was a motion passed at an earlier board meeting a formal request and new motion had to be made.  The motion passed unanimously.  </w:t>
      </w:r>
    </w:p>
    <w:p w14:paraId="619AC22E" w14:textId="1F9416D9" w:rsidR="001B0AD1" w:rsidRPr="001B0AD1" w:rsidRDefault="001B0AD1" w:rsidP="001B0AD1">
      <w:pPr>
        <w:pStyle w:val="ListParagraph"/>
        <w:rPr>
          <w:rFonts w:ascii="Arial" w:hAnsi="Arial"/>
          <w:sz w:val="24"/>
          <w:szCs w:val="24"/>
        </w:rPr>
      </w:pPr>
      <w:r w:rsidRPr="001B0AD1">
        <w:rPr>
          <w:rFonts w:ascii="Arial" w:hAnsi="Arial"/>
          <w:sz w:val="24"/>
          <w:szCs w:val="24"/>
        </w:rPr>
        <w:t xml:space="preserve">The new Commission will work also with the Pathways program (Skip and Brian on Working Group) on the SCDA (School Career Dev. Advisor) credential for the schools.  The Commission will talk with Skip and Brian as to the timeline, funding, etc., for this credential. It is dependent on the timeline of the Curriculum Developer that is chosen from the RFP (decision soon on who this will be).  </w:t>
      </w:r>
    </w:p>
    <w:p w14:paraId="09184870" w14:textId="2A55AA8E" w:rsidR="001B0AD1" w:rsidRPr="001B0AD1" w:rsidRDefault="001B0AD1" w:rsidP="001B0AD1">
      <w:pPr>
        <w:pStyle w:val="ListParagraph"/>
        <w:rPr>
          <w:rFonts w:ascii="Arial" w:hAnsi="Arial"/>
          <w:sz w:val="24"/>
          <w:szCs w:val="24"/>
        </w:rPr>
      </w:pPr>
      <w:r w:rsidRPr="000302BB">
        <w:rPr>
          <w:rFonts w:ascii="Arial" w:hAnsi="Arial"/>
          <w:sz w:val="24"/>
          <w:szCs w:val="24"/>
          <w:highlight w:val="yellow"/>
        </w:rPr>
        <w:t>ACTION ITEM</w:t>
      </w:r>
      <w:r w:rsidR="000302BB">
        <w:rPr>
          <w:rFonts w:ascii="Arial" w:hAnsi="Arial"/>
          <w:sz w:val="24"/>
          <w:szCs w:val="24"/>
          <w:highlight w:val="yellow"/>
        </w:rPr>
        <w:t xml:space="preserve"> </w:t>
      </w:r>
      <w:r w:rsidRPr="000302BB">
        <w:rPr>
          <w:rFonts w:ascii="Arial" w:hAnsi="Arial"/>
          <w:sz w:val="24"/>
          <w:szCs w:val="24"/>
          <w:highlight w:val="yellow"/>
        </w:rPr>
        <w:t>:</w:t>
      </w:r>
      <w:r w:rsidR="000302BB" w:rsidRPr="000302BB">
        <w:rPr>
          <w:rFonts w:ascii="Arial" w:hAnsi="Arial"/>
          <w:sz w:val="24"/>
          <w:szCs w:val="24"/>
          <w:highlight w:val="yellow"/>
        </w:rPr>
        <w:t>#3</w:t>
      </w:r>
      <w:r w:rsidRPr="001B0AD1">
        <w:rPr>
          <w:rFonts w:ascii="Arial" w:hAnsi="Arial"/>
          <w:sz w:val="24"/>
          <w:szCs w:val="24"/>
        </w:rPr>
        <w:t xml:space="preserve">  Cynthia and Mary Ann will let the new Commission know of all of the Board’s decisions ASAP. </w:t>
      </w:r>
    </w:p>
    <w:p w14:paraId="039FAF7B" w14:textId="77777777" w:rsidR="001B0AD1" w:rsidRPr="001B0AD1" w:rsidRDefault="001B0AD1" w:rsidP="001B0AD1">
      <w:pPr>
        <w:pStyle w:val="ListParagraph"/>
        <w:rPr>
          <w:rFonts w:ascii="Arial" w:hAnsi="Arial"/>
          <w:b/>
          <w:sz w:val="24"/>
          <w:szCs w:val="24"/>
        </w:rPr>
      </w:pPr>
      <w:r w:rsidRPr="001B0AD1">
        <w:rPr>
          <w:rFonts w:ascii="Arial" w:hAnsi="Arial"/>
          <w:b/>
          <w:sz w:val="24"/>
          <w:szCs w:val="24"/>
        </w:rPr>
        <w:t>PATHWAYS UPDATE</w:t>
      </w:r>
    </w:p>
    <w:p w14:paraId="201BBD67" w14:textId="77777777" w:rsidR="001B0AD1" w:rsidRPr="001B0AD1" w:rsidRDefault="001B0AD1" w:rsidP="001B0AD1">
      <w:pPr>
        <w:pStyle w:val="ListParagraph"/>
        <w:rPr>
          <w:rFonts w:ascii="Arial" w:hAnsi="Arial"/>
          <w:sz w:val="24"/>
          <w:szCs w:val="24"/>
        </w:rPr>
      </w:pPr>
      <w:r w:rsidRPr="001B0AD1">
        <w:rPr>
          <w:rFonts w:ascii="Arial" w:hAnsi="Arial"/>
          <w:sz w:val="24"/>
          <w:szCs w:val="24"/>
        </w:rPr>
        <w:t>Some high level discussions are being done in DC for funding levels to support the activities at NCDA.  David suggested a strategy that NCDA insists on financial support for our role as coordinator of the program, curriculum development, pilot training, etc.</w:t>
      </w:r>
    </w:p>
    <w:p w14:paraId="633DE957" w14:textId="752EFACE" w:rsidR="001B0AD1" w:rsidRPr="001B0AD1" w:rsidRDefault="001B0AD1" w:rsidP="001B0AD1">
      <w:pPr>
        <w:pStyle w:val="ListParagraph"/>
        <w:rPr>
          <w:rFonts w:ascii="Arial" w:hAnsi="Arial"/>
          <w:sz w:val="24"/>
          <w:szCs w:val="24"/>
        </w:rPr>
      </w:pPr>
      <w:r w:rsidRPr="001B0AD1">
        <w:rPr>
          <w:rFonts w:ascii="Arial" w:hAnsi="Arial"/>
          <w:sz w:val="24"/>
          <w:szCs w:val="24"/>
        </w:rPr>
        <w:t xml:space="preserve">NCDA has high-level qualified career counselors and school counselors and we may begin to hear interest from those at all levels of experience.  </w:t>
      </w:r>
    </w:p>
    <w:p w14:paraId="592D8F09" w14:textId="77777777" w:rsidR="001B0AD1" w:rsidRPr="001B0AD1" w:rsidRDefault="001B0AD1" w:rsidP="001B0AD1">
      <w:pPr>
        <w:pStyle w:val="ListParagraph"/>
        <w:numPr>
          <w:ilvl w:val="0"/>
          <w:numId w:val="35"/>
        </w:numPr>
        <w:rPr>
          <w:rFonts w:ascii="Arial" w:hAnsi="Arial"/>
          <w:sz w:val="24"/>
          <w:szCs w:val="24"/>
        </w:rPr>
      </w:pPr>
      <w:r w:rsidRPr="001B0AD1">
        <w:rPr>
          <w:rFonts w:ascii="Arial" w:hAnsi="Arial"/>
          <w:sz w:val="24"/>
          <w:szCs w:val="24"/>
        </w:rPr>
        <w:t>Do we insist on counseling background/master’s degree level with career development experience?  Do we give priority to school counselors as opposed to the current CDF Registry of Instructors?</w:t>
      </w:r>
    </w:p>
    <w:p w14:paraId="43D543B5" w14:textId="77777777" w:rsidR="001B0AD1" w:rsidRPr="001B0AD1" w:rsidRDefault="001B0AD1" w:rsidP="001B0AD1">
      <w:pPr>
        <w:pStyle w:val="ListParagraph"/>
        <w:numPr>
          <w:ilvl w:val="0"/>
          <w:numId w:val="35"/>
        </w:numPr>
        <w:rPr>
          <w:rFonts w:ascii="Arial" w:hAnsi="Arial"/>
          <w:sz w:val="24"/>
          <w:szCs w:val="24"/>
        </w:rPr>
      </w:pPr>
      <w:r w:rsidRPr="001B0AD1">
        <w:rPr>
          <w:rFonts w:ascii="Arial" w:hAnsi="Arial"/>
          <w:sz w:val="24"/>
          <w:szCs w:val="24"/>
        </w:rPr>
        <w:t>Do we take into consideration whose who have entered the field through other educational training besides counseling?</w:t>
      </w:r>
    </w:p>
    <w:p w14:paraId="67933EC2" w14:textId="77777777" w:rsidR="001B0AD1" w:rsidRPr="001B0AD1" w:rsidRDefault="001B0AD1" w:rsidP="001B0AD1">
      <w:pPr>
        <w:pStyle w:val="ListParagraph"/>
        <w:numPr>
          <w:ilvl w:val="0"/>
          <w:numId w:val="35"/>
        </w:numPr>
        <w:rPr>
          <w:rFonts w:ascii="Arial" w:hAnsi="Arial"/>
          <w:sz w:val="24"/>
          <w:szCs w:val="24"/>
        </w:rPr>
      </w:pPr>
      <w:r w:rsidRPr="001B0AD1">
        <w:rPr>
          <w:rFonts w:ascii="Arial" w:hAnsi="Arial"/>
          <w:sz w:val="24"/>
          <w:szCs w:val="24"/>
        </w:rPr>
        <w:t>There is a resistance from the school counselor population because other more serious conditions take priority over career development activities; we need to be careful on how to frame these new positions; how will they work together?</w:t>
      </w:r>
    </w:p>
    <w:p w14:paraId="16DB87AC" w14:textId="28FD3D00" w:rsidR="001B0AD1" w:rsidRPr="001B0AD1" w:rsidRDefault="001B0AD1" w:rsidP="001B0AD1">
      <w:pPr>
        <w:pStyle w:val="ListParagraph"/>
        <w:numPr>
          <w:ilvl w:val="0"/>
          <w:numId w:val="35"/>
        </w:numPr>
        <w:rPr>
          <w:rFonts w:ascii="Arial" w:hAnsi="Arial"/>
          <w:sz w:val="24"/>
          <w:szCs w:val="24"/>
        </w:rPr>
      </w:pPr>
      <w:r w:rsidRPr="001B0AD1">
        <w:rPr>
          <w:rFonts w:ascii="Arial" w:hAnsi="Arial"/>
          <w:sz w:val="24"/>
          <w:szCs w:val="24"/>
        </w:rPr>
        <w:t>There is a perspective that we have moved away from the career counselor and focused too much on the CDF/CDSP initiative and opportunities.  There is a gap in training from a career counselor vs. a CDF/CDSP?  If we want a success for this project, who should be involved?</w:t>
      </w:r>
    </w:p>
    <w:p w14:paraId="24F35D70" w14:textId="77777777" w:rsidR="00907E68" w:rsidRDefault="00907E68" w:rsidP="001B0AD1">
      <w:pPr>
        <w:pStyle w:val="ListParagraph"/>
        <w:rPr>
          <w:rFonts w:ascii="Arial" w:hAnsi="Arial"/>
          <w:b/>
          <w:sz w:val="24"/>
          <w:szCs w:val="24"/>
        </w:rPr>
      </w:pPr>
    </w:p>
    <w:p w14:paraId="7EF09A3C" w14:textId="77777777" w:rsidR="001B0AD1" w:rsidRPr="001B0AD1" w:rsidRDefault="001B0AD1" w:rsidP="001B0AD1">
      <w:pPr>
        <w:pStyle w:val="ListParagraph"/>
        <w:rPr>
          <w:rFonts w:ascii="Arial" w:hAnsi="Arial"/>
          <w:b/>
          <w:sz w:val="24"/>
          <w:szCs w:val="24"/>
        </w:rPr>
      </w:pPr>
      <w:r w:rsidRPr="001B0AD1">
        <w:rPr>
          <w:rFonts w:ascii="Arial" w:hAnsi="Arial"/>
          <w:b/>
          <w:sz w:val="24"/>
          <w:szCs w:val="24"/>
        </w:rPr>
        <w:t>ACTE UPDATE</w:t>
      </w:r>
    </w:p>
    <w:p w14:paraId="6F59FE4F" w14:textId="77777777" w:rsidR="001B0AD1" w:rsidRPr="001B0AD1" w:rsidRDefault="001B0AD1" w:rsidP="001B0AD1">
      <w:pPr>
        <w:pStyle w:val="ListParagraph"/>
        <w:rPr>
          <w:rFonts w:ascii="Arial" w:hAnsi="Arial"/>
          <w:sz w:val="24"/>
          <w:szCs w:val="24"/>
        </w:rPr>
      </w:pPr>
      <w:r w:rsidRPr="001B0AD1">
        <w:rPr>
          <w:rFonts w:ascii="Arial" w:hAnsi="Arial"/>
          <w:sz w:val="24"/>
          <w:szCs w:val="24"/>
        </w:rPr>
        <w:t>Excellent conference; Wendy, Ray, and Cynthia attended.  Their membership is 25,000 and they had a record conference attendance.  Presentations were done on the ACTE-NCDA MOU for joint membership/professional development program and it was well received.  They were introduced at the Guidance Division constituency meeting (1300), at the opening session, and the hospitality rooms.  NCDA was well received and welcomed.  NCDA also received its first payment from the MOU.  We hope for more.</w:t>
      </w:r>
    </w:p>
    <w:p w14:paraId="6A7E091E" w14:textId="77777777" w:rsidR="001B0AD1" w:rsidRPr="001B0AD1" w:rsidRDefault="001B0AD1" w:rsidP="001B0AD1">
      <w:pPr>
        <w:pStyle w:val="ListParagraph"/>
        <w:rPr>
          <w:rFonts w:ascii="Arial" w:hAnsi="Arial"/>
          <w:sz w:val="24"/>
          <w:szCs w:val="24"/>
        </w:rPr>
      </w:pPr>
      <w:r w:rsidRPr="001B0AD1">
        <w:rPr>
          <w:rFonts w:ascii="Arial" w:hAnsi="Arial"/>
          <w:sz w:val="24"/>
          <w:szCs w:val="24"/>
        </w:rPr>
        <w:t>This discussion lead into suggestions for scholarships for conferences:</w:t>
      </w:r>
    </w:p>
    <w:p w14:paraId="0030BDD0" w14:textId="77777777" w:rsidR="001B0AD1" w:rsidRPr="001B0AD1" w:rsidRDefault="001B0AD1" w:rsidP="001B0AD1">
      <w:pPr>
        <w:pStyle w:val="ListParagraph"/>
        <w:rPr>
          <w:rFonts w:ascii="Arial" w:hAnsi="Arial"/>
          <w:sz w:val="24"/>
          <w:szCs w:val="24"/>
        </w:rPr>
      </w:pPr>
      <w:r w:rsidRPr="001B0AD1">
        <w:rPr>
          <w:rFonts w:ascii="Arial" w:hAnsi="Arial"/>
          <w:sz w:val="24"/>
          <w:szCs w:val="24"/>
        </w:rPr>
        <w:t>It is suggested the possibility of discounting registration based on international countries who are developing, etc.?  There is caution about what is NCDA doing for underprivileged or underfunded US based school systems, underperforming state divisions, scholarships for diverse, underrepresented populations, and others who struggle financially.  We will table these discussions for future consideration.</w:t>
      </w:r>
    </w:p>
    <w:p w14:paraId="68EE75FA" w14:textId="77777777" w:rsidR="001B0AD1" w:rsidRPr="001B0AD1" w:rsidRDefault="001B0AD1" w:rsidP="001B0AD1">
      <w:pPr>
        <w:pStyle w:val="ListParagraph"/>
        <w:rPr>
          <w:rFonts w:ascii="Arial" w:hAnsi="Arial"/>
          <w:b/>
          <w:sz w:val="24"/>
          <w:szCs w:val="24"/>
        </w:rPr>
      </w:pPr>
      <w:r w:rsidRPr="001B0AD1">
        <w:rPr>
          <w:rFonts w:ascii="Arial" w:hAnsi="Arial"/>
          <w:b/>
          <w:sz w:val="24"/>
          <w:szCs w:val="24"/>
        </w:rPr>
        <w:t>CONFERENCE FUTURE</w:t>
      </w:r>
    </w:p>
    <w:p w14:paraId="1F30F87A" w14:textId="77777777" w:rsidR="001B0AD1" w:rsidRPr="001B0AD1" w:rsidRDefault="001B0AD1" w:rsidP="001B0AD1">
      <w:pPr>
        <w:pStyle w:val="ListParagraph"/>
        <w:rPr>
          <w:rFonts w:ascii="Arial" w:hAnsi="Arial"/>
          <w:sz w:val="24"/>
          <w:szCs w:val="24"/>
        </w:rPr>
      </w:pPr>
      <w:r w:rsidRPr="001B0AD1">
        <w:rPr>
          <w:rFonts w:ascii="Arial" w:hAnsi="Arial"/>
          <w:sz w:val="24"/>
          <w:szCs w:val="24"/>
        </w:rPr>
        <w:t xml:space="preserve">2019 is signed at the Marriott Marquis Houston </w:t>
      </w:r>
    </w:p>
    <w:p w14:paraId="34B91D76" w14:textId="77777777" w:rsidR="001B0AD1" w:rsidRPr="001B0AD1" w:rsidRDefault="001B0AD1" w:rsidP="001B0AD1">
      <w:pPr>
        <w:pStyle w:val="ListParagraph"/>
        <w:rPr>
          <w:rFonts w:ascii="Arial" w:hAnsi="Arial"/>
          <w:sz w:val="24"/>
          <w:szCs w:val="24"/>
        </w:rPr>
      </w:pPr>
      <w:r w:rsidRPr="001B0AD1">
        <w:rPr>
          <w:rFonts w:ascii="Arial" w:hAnsi="Arial"/>
          <w:sz w:val="24"/>
          <w:szCs w:val="24"/>
        </w:rPr>
        <w:t>2020 is still tentative as a second option at the Minneapolis Hilton (we will know next week if we can confirm the space)</w:t>
      </w:r>
    </w:p>
    <w:p w14:paraId="3CAC1A19" w14:textId="5D33B424" w:rsidR="001B0AD1" w:rsidRDefault="000302BB" w:rsidP="001B0AD1">
      <w:pPr>
        <w:pStyle w:val="ListParagraph"/>
        <w:rPr>
          <w:rFonts w:ascii="Arial" w:hAnsi="Arial"/>
          <w:sz w:val="24"/>
          <w:szCs w:val="24"/>
        </w:rPr>
      </w:pPr>
      <w:r>
        <w:rPr>
          <w:rFonts w:ascii="Arial" w:hAnsi="Arial"/>
          <w:sz w:val="24"/>
          <w:szCs w:val="24"/>
        </w:rPr>
        <w:t>2021</w:t>
      </w:r>
      <w:r w:rsidR="001B0AD1" w:rsidRPr="001B0AD1">
        <w:rPr>
          <w:rFonts w:ascii="Arial" w:hAnsi="Arial"/>
          <w:sz w:val="24"/>
          <w:szCs w:val="24"/>
        </w:rPr>
        <w:t xml:space="preserve"> will be signed by months end with the Marriott Marquis Atlanta</w:t>
      </w:r>
    </w:p>
    <w:p w14:paraId="456C21FE" w14:textId="77777777" w:rsidR="001B0AD1" w:rsidRPr="001B0AD1" w:rsidRDefault="001B0AD1" w:rsidP="001B0AD1">
      <w:pPr>
        <w:pStyle w:val="ListParagraph"/>
        <w:rPr>
          <w:rFonts w:ascii="Arial" w:hAnsi="Arial"/>
          <w:sz w:val="24"/>
          <w:szCs w:val="24"/>
        </w:rPr>
      </w:pPr>
    </w:p>
    <w:p w14:paraId="31720FF1" w14:textId="77777777" w:rsidR="001B0AD1" w:rsidRPr="001B0AD1" w:rsidRDefault="001B0AD1" w:rsidP="001B0AD1">
      <w:pPr>
        <w:pStyle w:val="ListParagraph"/>
        <w:rPr>
          <w:rFonts w:ascii="Arial" w:hAnsi="Arial"/>
          <w:b/>
          <w:sz w:val="24"/>
          <w:szCs w:val="24"/>
        </w:rPr>
      </w:pPr>
      <w:r w:rsidRPr="001B0AD1">
        <w:rPr>
          <w:rFonts w:ascii="Arial" w:hAnsi="Arial"/>
          <w:b/>
          <w:sz w:val="24"/>
          <w:szCs w:val="24"/>
        </w:rPr>
        <w:t>AUDIT UPDATE</w:t>
      </w:r>
    </w:p>
    <w:p w14:paraId="7FDA68BD" w14:textId="275461F0" w:rsidR="001B0AD1" w:rsidRPr="001B0AD1" w:rsidRDefault="001B0AD1" w:rsidP="001B0AD1">
      <w:pPr>
        <w:pStyle w:val="ListParagraph"/>
        <w:rPr>
          <w:rFonts w:ascii="Arial" w:hAnsi="Arial"/>
          <w:sz w:val="24"/>
          <w:szCs w:val="24"/>
        </w:rPr>
      </w:pPr>
      <w:r w:rsidRPr="001B0AD1">
        <w:rPr>
          <w:rFonts w:ascii="Arial" w:hAnsi="Arial"/>
          <w:sz w:val="24"/>
          <w:szCs w:val="24"/>
        </w:rPr>
        <w:t>The FY15-16 is nearing completion and a final report will be forwarded to the Treasurer and President shortly.  The board will receive the report at the next board meeting.  The investment income figures from FY 15-16 were not matching the finding of the auditor.  We discovered that the Dec 2015 Vanguard investment income (a little over $5000) was incorrectly dated in June 2015.  As a result, the $5000 will be moved to FY 15-16 to correct this mistake.   This will make our net profit for last year a bit higher.</w:t>
      </w:r>
    </w:p>
    <w:p w14:paraId="6B3DFC44" w14:textId="77777777" w:rsidR="00907E68" w:rsidRDefault="00907E68" w:rsidP="001B0AD1">
      <w:pPr>
        <w:pStyle w:val="ListParagraph"/>
        <w:rPr>
          <w:rFonts w:ascii="Arial" w:hAnsi="Arial"/>
          <w:b/>
          <w:sz w:val="24"/>
          <w:szCs w:val="24"/>
        </w:rPr>
      </w:pPr>
    </w:p>
    <w:p w14:paraId="78F112D8" w14:textId="77777777" w:rsidR="001B0AD1" w:rsidRPr="001B0AD1" w:rsidRDefault="001B0AD1" w:rsidP="001B0AD1">
      <w:pPr>
        <w:pStyle w:val="ListParagraph"/>
        <w:rPr>
          <w:rFonts w:ascii="Arial" w:hAnsi="Arial"/>
          <w:b/>
          <w:sz w:val="24"/>
          <w:szCs w:val="24"/>
        </w:rPr>
      </w:pPr>
      <w:r w:rsidRPr="001B0AD1">
        <w:rPr>
          <w:rFonts w:ascii="Arial" w:hAnsi="Arial"/>
          <w:b/>
          <w:sz w:val="24"/>
          <w:szCs w:val="24"/>
        </w:rPr>
        <w:t>ANNOUNCEMENTS</w:t>
      </w:r>
    </w:p>
    <w:p w14:paraId="536CCFCB" w14:textId="77777777" w:rsidR="001B0AD1" w:rsidRPr="001B0AD1" w:rsidRDefault="001B0AD1" w:rsidP="001B0AD1">
      <w:pPr>
        <w:pStyle w:val="ListParagraph"/>
        <w:rPr>
          <w:rFonts w:ascii="Arial" w:hAnsi="Arial"/>
          <w:sz w:val="24"/>
          <w:szCs w:val="24"/>
        </w:rPr>
      </w:pPr>
      <w:r w:rsidRPr="001B0AD1">
        <w:rPr>
          <w:rFonts w:ascii="Arial" w:hAnsi="Arial"/>
          <w:sz w:val="24"/>
          <w:szCs w:val="24"/>
        </w:rPr>
        <w:t>Book your airfare to Memphis using the board logistics that was provided via e-mail.</w:t>
      </w:r>
    </w:p>
    <w:p w14:paraId="106C8B2C" w14:textId="77777777" w:rsidR="001B0AD1" w:rsidRPr="001B0AD1" w:rsidRDefault="001B0AD1" w:rsidP="001B0AD1">
      <w:pPr>
        <w:pStyle w:val="ListParagraph"/>
        <w:rPr>
          <w:rFonts w:ascii="Arial" w:hAnsi="Arial"/>
          <w:sz w:val="24"/>
          <w:szCs w:val="24"/>
        </w:rPr>
      </w:pPr>
      <w:r w:rsidRPr="001B0AD1">
        <w:rPr>
          <w:rFonts w:ascii="Arial" w:hAnsi="Arial"/>
          <w:sz w:val="24"/>
          <w:szCs w:val="24"/>
        </w:rPr>
        <w:t>NCDA’s National Awards deadline is January 31</w:t>
      </w:r>
      <w:r w:rsidRPr="001B0AD1">
        <w:rPr>
          <w:rFonts w:ascii="Arial" w:hAnsi="Arial"/>
          <w:sz w:val="24"/>
          <w:szCs w:val="24"/>
          <w:vertAlign w:val="superscript"/>
        </w:rPr>
        <w:t>st</w:t>
      </w:r>
      <w:r w:rsidRPr="001B0AD1">
        <w:rPr>
          <w:rFonts w:ascii="Arial" w:hAnsi="Arial"/>
          <w:sz w:val="24"/>
          <w:szCs w:val="24"/>
        </w:rPr>
        <w:t>.  Encourage your committee chairs and state divisions to submit nominations.</w:t>
      </w:r>
    </w:p>
    <w:p w14:paraId="2F23C418" w14:textId="0B64AACE" w:rsidR="001B0AD1" w:rsidRPr="001B0AD1" w:rsidRDefault="000302BB" w:rsidP="001B0AD1">
      <w:pPr>
        <w:pStyle w:val="ListParagraph"/>
        <w:rPr>
          <w:rFonts w:ascii="Arial" w:hAnsi="Arial"/>
          <w:sz w:val="24"/>
          <w:szCs w:val="24"/>
        </w:rPr>
      </w:pPr>
      <w:r w:rsidRPr="000302BB">
        <w:rPr>
          <w:rFonts w:ascii="Arial" w:hAnsi="Arial"/>
          <w:sz w:val="24"/>
          <w:szCs w:val="24"/>
          <w:highlight w:val="green"/>
        </w:rPr>
        <w:t xml:space="preserve">MOTION: </w:t>
      </w:r>
      <w:r w:rsidR="001B0AD1" w:rsidRPr="000302BB">
        <w:rPr>
          <w:rFonts w:ascii="Arial" w:hAnsi="Arial"/>
          <w:sz w:val="24"/>
          <w:szCs w:val="24"/>
          <w:highlight w:val="green"/>
        </w:rPr>
        <w:t>Paul moved to adjourn; Kathy seconded.  A</w:t>
      </w:r>
      <w:r w:rsidRPr="000302BB">
        <w:rPr>
          <w:rFonts w:ascii="Arial" w:hAnsi="Arial"/>
          <w:sz w:val="24"/>
          <w:szCs w:val="24"/>
          <w:highlight w:val="green"/>
        </w:rPr>
        <w:t>ll approved.  Meeting ended at 5:20</w:t>
      </w:r>
      <w:r w:rsidR="001B0AD1" w:rsidRPr="000302BB">
        <w:rPr>
          <w:rFonts w:ascii="Arial" w:hAnsi="Arial"/>
          <w:sz w:val="24"/>
          <w:szCs w:val="24"/>
          <w:highlight w:val="green"/>
        </w:rPr>
        <w:t>pm</w:t>
      </w:r>
    </w:p>
    <w:p w14:paraId="0A268D89" w14:textId="77777777" w:rsidR="001B0AD1" w:rsidRPr="001B0AD1" w:rsidRDefault="001B0AD1" w:rsidP="001B0AD1">
      <w:pPr>
        <w:pStyle w:val="ListParagraph"/>
        <w:rPr>
          <w:rFonts w:ascii="Arial" w:hAnsi="Arial"/>
          <w:sz w:val="24"/>
          <w:szCs w:val="24"/>
        </w:rPr>
      </w:pPr>
    </w:p>
    <w:p w14:paraId="041078D2" w14:textId="20FF33DD" w:rsidR="001B0AD1" w:rsidRPr="006A04E8" w:rsidRDefault="001B0AD1" w:rsidP="001B0AD1">
      <w:pPr>
        <w:pStyle w:val="ListParagraph"/>
        <w:rPr>
          <w:rFonts w:ascii="Arial" w:hAnsi="Arial"/>
          <w:sz w:val="24"/>
          <w:szCs w:val="24"/>
        </w:rPr>
      </w:pPr>
      <w:r w:rsidRPr="006A04E8">
        <w:rPr>
          <w:rFonts w:ascii="Arial" w:hAnsi="Arial"/>
          <w:sz w:val="24"/>
          <w:szCs w:val="24"/>
        </w:rPr>
        <w:t xml:space="preserve">Respectfully submitted, </w:t>
      </w:r>
      <w:r w:rsidR="00F54929" w:rsidRPr="006A04E8">
        <w:rPr>
          <w:rFonts w:ascii="Arial" w:hAnsi="Arial"/>
          <w:sz w:val="24"/>
          <w:szCs w:val="24"/>
        </w:rPr>
        <w:t>with input from Cynthia and Dene</w:t>
      </w:r>
      <w:r w:rsidRPr="006A04E8">
        <w:rPr>
          <w:rFonts w:ascii="Arial" w:hAnsi="Arial"/>
          <w:sz w:val="24"/>
          <w:szCs w:val="24"/>
        </w:rPr>
        <w:t xml:space="preserve">en </w:t>
      </w:r>
      <w:r w:rsidR="006A04E8">
        <w:rPr>
          <w:rFonts w:ascii="Arial" w:hAnsi="Arial"/>
          <w:sz w:val="24"/>
          <w:szCs w:val="24"/>
        </w:rPr>
        <w:t>in my absence.</w:t>
      </w:r>
      <w:bookmarkStart w:id="0" w:name="_GoBack"/>
      <w:bookmarkEnd w:id="0"/>
    </w:p>
    <w:p w14:paraId="36FE53DF" w14:textId="77777777" w:rsidR="001B0AD1" w:rsidRDefault="001B0AD1" w:rsidP="001B0AD1">
      <w:pPr>
        <w:pStyle w:val="ListParagraph"/>
        <w:rPr>
          <w:rFonts w:ascii="Arial" w:hAnsi="Arial"/>
          <w:sz w:val="24"/>
          <w:szCs w:val="24"/>
        </w:rPr>
      </w:pPr>
    </w:p>
    <w:p w14:paraId="36C55EF9" w14:textId="4CD93FA9" w:rsidR="001B0AD1" w:rsidRPr="001B0AD1" w:rsidRDefault="001B0AD1" w:rsidP="001B0AD1">
      <w:pPr>
        <w:pStyle w:val="ListParagraph"/>
        <w:rPr>
          <w:rFonts w:ascii="Arial" w:hAnsi="Arial"/>
          <w:sz w:val="24"/>
          <w:szCs w:val="24"/>
        </w:rPr>
      </w:pPr>
      <w:r>
        <w:rPr>
          <w:rFonts w:ascii="Arial" w:hAnsi="Arial"/>
          <w:sz w:val="24"/>
          <w:szCs w:val="24"/>
        </w:rPr>
        <w:t>Ellen Weaver Paquette</w:t>
      </w:r>
    </w:p>
    <w:p w14:paraId="06F7BEAC" w14:textId="77777777" w:rsidR="001B0AD1" w:rsidRPr="001B0AD1" w:rsidRDefault="001B0AD1" w:rsidP="001B0AD1">
      <w:pPr>
        <w:pStyle w:val="ListParagraph"/>
        <w:rPr>
          <w:rFonts w:ascii="Arial" w:hAnsi="Arial"/>
          <w:sz w:val="24"/>
          <w:szCs w:val="24"/>
        </w:rPr>
      </w:pPr>
    </w:p>
    <w:p w14:paraId="3490F1CD" w14:textId="77777777" w:rsidR="000A632C" w:rsidRDefault="000A632C" w:rsidP="000A632C">
      <w:pPr>
        <w:pStyle w:val="ListParagraph"/>
        <w:rPr>
          <w:rFonts w:ascii="Arial" w:hAnsi="Arial"/>
          <w:sz w:val="24"/>
          <w:szCs w:val="24"/>
        </w:rPr>
      </w:pPr>
    </w:p>
    <w:p w14:paraId="7DCFD338" w14:textId="77777777" w:rsidR="000A1436" w:rsidRPr="000A1436" w:rsidRDefault="000A1436" w:rsidP="000A1436">
      <w:pPr>
        <w:rPr>
          <w:rFonts w:ascii="Arial" w:hAnsi="Arial"/>
          <w:sz w:val="24"/>
          <w:szCs w:val="24"/>
        </w:rPr>
      </w:pPr>
    </w:p>
    <w:p w14:paraId="607C53C5" w14:textId="508BCB2B" w:rsidR="00874457" w:rsidRPr="00874457" w:rsidRDefault="000A632C" w:rsidP="00874457">
      <w:pPr>
        <w:rPr>
          <w:rFonts w:ascii="Arial" w:hAnsi="Arial"/>
          <w:sz w:val="24"/>
          <w:szCs w:val="24"/>
        </w:rPr>
      </w:pPr>
      <w:r>
        <w:rPr>
          <w:rFonts w:ascii="Arial" w:hAnsi="Arial"/>
          <w:sz w:val="24"/>
          <w:szCs w:val="24"/>
        </w:rPr>
        <w:t xml:space="preserve">   </w:t>
      </w:r>
    </w:p>
    <w:p w14:paraId="578A578B" w14:textId="08F91ED8" w:rsidR="002162D2" w:rsidRPr="002162D2" w:rsidRDefault="002162D2" w:rsidP="00832141">
      <w:pPr>
        <w:spacing w:after="0" w:line="240" w:lineRule="auto"/>
        <w:rPr>
          <w:rFonts w:ascii="Arial" w:hAnsi="Arial"/>
          <w:sz w:val="24"/>
          <w:szCs w:val="24"/>
        </w:rPr>
      </w:pPr>
    </w:p>
    <w:p w14:paraId="77A8E632" w14:textId="77777777" w:rsidR="0020681C" w:rsidRDefault="0020681C" w:rsidP="00832141">
      <w:pPr>
        <w:spacing w:after="0" w:line="240" w:lineRule="auto"/>
        <w:rPr>
          <w:rFonts w:ascii="Arial" w:hAnsi="Arial"/>
          <w:b/>
          <w:sz w:val="24"/>
          <w:szCs w:val="24"/>
        </w:rPr>
      </w:pPr>
    </w:p>
    <w:p w14:paraId="1BBB1276" w14:textId="77777777" w:rsidR="00CB1790" w:rsidRDefault="00CB1790" w:rsidP="00CB1790">
      <w:pPr>
        <w:rPr>
          <w:rFonts w:ascii="Arial" w:hAnsi="Arial"/>
          <w:sz w:val="24"/>
          <w:szCs w:val="24"/>
        </w:rPr>
      </w:pPr>
    </w:p>
    <w:p w14:paraId="72BFE7FF" w14:textId="77777777" w:rsidR="001C5EA0" w:rsidRDefault="001C5EA0" w:rsidP="00CB1790">
      <w:pPr>
        <w:rPr>
          <w:rFonts w:ascii="Arial" w:hAnsi="Arial"/>
          <w:sz w:val="24"/>
          <w:szCs w:val="24"/>
        </w:rPr>
      </w:pPr>
    </w:p>
    <w:p w14:paraId="47340524" w14:textId="77777777" w:rsidR="00023C9C" w:rsidRDefault="00023C9C" w:rsidP="001C5EA0">
      <w:pPr>
        <w:rPr>
          <w:rFonts w:ascii="Arial" w:hAnsi="Arial"/>
          <w:sz w:val="24"/>
          <w:szCs w:val="24"/>
        </w:rPr>
      </w:pPr>
    </w:p>
    <w:p w14:paraId="50841448" w14:textId="77777777" w:rsidR="00563048" w:rsidRPr="005C6A4C" w:rsidRDefault="00563048" w:rsidP="00832141">
      <w:pPr>
        <w:spacing w:after="0" w:line="240" w:lineRule="auto"/>
        <w:rPr>
          <w:rFonts w:ascii="Arial" w:hAnsi="Arial"/>
          <w:color w:val="000000"/>
          <w:sz w:val="24"/>
          <w:szCs w:val="24"/>
        </w:rPr>
      </w:pPr>
    </w:p>
    <w:p w14:paraId="760AE4EC" w14:textId="77777777" w:rsidR="00230B37" w:rsidRPr="005C6A4C" w:rsidRDefault="00230B37" w:rsidP="00832141">
      <w:pPr>
        <w:spacing w:after="0" w:line="240" w:lineRule="auto"/>
        <w:rPr>
          <w:rFonts w:ascii="Arial" w:hAnsi="Arial"/>
          <w:color w:val="000000"/>
          <w:sz w:val="24"/>
          <w:szCs w:val="24"/>
        </w:rPr>
      </w:pPr>
    </w:p>
    <w:p w14:paraId="1AFD189D" w14:textId="77777777" w:rsidR="005C0280" w:rsidRPr="00466E83" w:rsidRDefault="005C0280" w:rsidP="00832141">
      <w:pPr>
        <w:spacing w:after="0" w:line="240" w:lineRule="auto"/>
        <w:rPr>
          <w:rFonts w:ascii="Arial" w:hAnsi="Arial"/>
          <w:sz w:val="24"/>
          <w:szCs w:val="24"/>
        </w:rPr>
      </w:pPr>
    </w:p>
    <w:p w14:paraId="7AA601A5" w14:textId="77777777" w:rsidR="00864D6C" w:rsidRPr="005C6A4C" w:rsidRDefault="00864D6C" w:rsidP="00832141">
      <w:pPr>
        <w:spacing w:after="0" w:line="240" w:lineRule="auto"/>
        <w:ind w:left="1080"/>
        <w:rPr>
          <w:rFonts w:ascii="Arial" w:hAnsi="Arial"/>
          <w:sz w:val="24"/>
          <w:szCs w:val="24"/>
          <w:highlight w:val="yellow"/>
        </w:rPr>
      </w:pPr>
    </w:p>
    <w:p w14:paraId="4D9A0323" w14:textId="77777777" w:rsidR="00832141" w:rsidRPr="005C6A4C" w:rsidRDefault="00832141" w:rsidP="00832141">
      <w:pPr>
        <w:spacing w:after="0" w:line="240" w:lineRule="auto"/>
        <w:ind w:left="1080"/>
        <w:rPr>
          <w:rFonts w:ascii="Arial" w:hAnsi="Arial"/>
          <w:sz w:val="24"/>
          <w:szCs w:val="24"/>
        </w:rPr>
      </w:pPr>
    </w:p>
    <w:p w14:paraId="28773AA5" w14:textId="77777777" w:rsidR="00972DBE" w:rsidRPr="005C6A4C" w:rsidRDefault="00972DBE" w:rsidP="00832141">
      <w:pPr>
        <w:spacing w:after="0" w:line="240" w:lineRule="auto"/>
        <w:ind w:left="1080"/>
        <w:rPr>
          <w:rFonts w:ascii="Arial" w:hAnsi="Arial"/>
          <w:sz w:val="24"/>
          <w:szCs w:val="24"/>
          <w:highlight w:val="yellow"/>
        </w:rPr>
      </w:pPr>
    </w:p>
    <w:p w14:paraId="0111991F" w14:textId="77777777" w:rsidR="00651E8A" w:rsidRPr="005C6A4C" w:rsidRDefault="00651E8A" w:rsidP="00832141">
      <w:pPr>
        <w:pStyle w:val="ListParagraph"/>
        <w:ind w:left="1080"/>
        <w:rPr>
          <w:rFonts w:ascii="Arial" w:hAnsi="Arial" w:cs="Arial"/>
          <w:sz w:val="24"/>
          <w:szCs w:val="24"/>
        </w:rPr>
      </w:pPr>
    </w:p>
    <w:p w14:paraId="1B2BF130" w14:textId="77777777" w:rsidR="005F7C0C" w:rsidRPr="00214BBC" w:rsidRDefault="005F7C0C" w:rsidP="00832141">
      <w:pPr>
        <w:pStyle w:val="ListParagraph"/>
        <w:rPr>
          <w:rFonts w:ascii="Arial" w:hAnsi="Arial" w:cs="Arial"/>
          <w:sz w:val="24"/>
          <w:szCs w:val="24"/>
        </w:rPr>
      </w:pPr>
    </w:p>
    <w:sectPr w:rsidR="005F7C0C" w:rsidRPr="00214BBC" w:rsidSect="007C77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A0952" w14:textId="77777777" w:rsidR="00E039E7" w:rsidRDefault="00E039E7" w:rsidP="00F01763">
      <w:pPr>
        <w:spacing w:after="0" w:line="240" w:lineRule="auto"/>
      </w:pPr>
      <w:r>
        <w:separator/>
      </w:r>
    </w:p>
  </w:endnote>
  <w:endnote w:type="continuationSeparator" w:id="0">
    <w:p w14:paraId="79BC0BF3" w14:textId="77777777" w:rsidR="00E039E7" w:rsidRDefault="00E039E7" w:rsidP="00F0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CBBB9" w14:textId="77777777" w:rsidR="00E039E7" w:rsidRDefault="00E039E7" w:rsidP="00F01763">
      <w:pPr>
        <w:spacing w:after="0" w:line="240" w:lineRule="auto"/>
      </w:pPr>
      <w:r>
        <w:separator/>
      </w:r>
    </w:p>
  </w:footnote>
  <w:footnote w:type="continuationSeparator" w:id="0">
    <w:p w14:paraId="5533D1A7" w14:textId="77777777" w:rsidR="00E039E7" w:rsidRDefault="00E039E7" w:rsidP="00F01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7D7"/>
    <w:multiLevelType w:val="hybridMultilevel"/>
    <w:tmpl w:val="50961782"/>
    <w:lvl w:ilvl="0" w:tplc="4894E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E1098"/>
    <w:multiLevelType w:val="hybridMultilevel"/>
    <w:tmpl w:val="3702915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777A"/>
    <w:multiLevelType w:val="hybridMultilevel"/>
    <w:tmpl w:val="E0E69BC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E46F2"/>
    <w:multiLevelType w:val="hybridMultilevel"/>
    <w:tmpl w:val="B3AAF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0563"/>
    <w:multiLevelType w:val="hybridMultilevel"/>
    <w:tmpl w:val="42202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A9461B"/>
    <w:multiLevelType w:val="hybridMultilevel"/>
    <w:tmpl w:val="896A1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90BD5"/>
    <w:multiLevelType w:val="hybridMultilevel"/>
    <w:tmpl w:val="FBB0234A"/>
    <w:lvl w:ilvl="0" w:tplc="ABA8F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362B2"/>
    <w:multiLevelType w:val="hybridMultilevel"/>
    <w:tmpl w:val="668EED34"/>
    <w:lvl w:ilvl="0" w:tplc="DB0E2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35058"/>
    <w:multiLevelType w:val="hybridMultilevel"/>
    <w:tmpl w:val="59800858"/>
    <w:lvl w:ilvl="0" w:tplc="D72E9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A6F97"/>
    <w:multiLevelType w:val="hybridMultilevel"/>
    <w:tmpl w:val="87DA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236DB"/>
    <w:multiLevelType w:val="hybridMultilevel"/>
    <w:tmpl w:val="4DE6D10E"/>
    <w:lvl w:ilvl="0" w:tplc="E6C0F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1919D3"/>
    <w:multiLevelType w:val="hybridMultilevel"/>
    <w:tmpl w:val="BB64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213B5"/>
    <w:multiLevelType w:val="hybridMultilevel"/>
    <w:tmpl w:val="4D7E42C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47B31"/>
    <w:multiLevelType w:val="hybridMultilevel"/>
    <w:tmpl w:val="605653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A5F73"/>
    <w:multiLevelType w:val="hybridMultilevel"/>
    <w:tmpl w:val="2076AD52"/>
    <w:lvl w:ilvl="0" w:tplc="C804E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3D6B25"/>
    <w:multiLevelType w:val="hybridMultilevel"/>
    <w:tmpl w:val="6928A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A8541F"/>
    <w:multiLevelType w:val="hybridMultilevel"/>
    <w:tmpl w:val="CCA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6E952AF"/>
    <w:multiLevelType w:val="hybridMultilevel"/>
    <w:tmpl w:val="ECD2E248"/>
    <w:lvl w:ilvl="0" w:tplc="0409000F">
      <w:start w:val="1"/>
      <w:numFmt w:val="decimal"/>
      <w:lvlText w:val="%1."/>
      <w:lvlJc w:val="left"/>
      <w:pPr>
        <w:ind w:left="720" w:hanging="360"/>
      </w:pPr>
      <w:rPr>
        <w:rFonts w:hint="default"/>
      </w:rPr>
    </w:lvl>
    <w:lvl w:ilvl="1" w:tplc="952093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3787C"/>
    <w:multiLevelType w:val="hybridMultilevel"/>
    <w:tmpl w:val="3CC2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A6E4D"/>
    <w:multiLevelType w:val="hybridMultilevel"/>
    <w:tmpl w:val="57E2D1F4"/>
    <w:lvl w:ilvl="0" w:tplc="A3B0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E25530"/>
    <w:multiLevelType w:val="hybridMultilevel"/>
    <w:tmpl w:val="40BA7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7F5170"/>
    <w:multiLevelType w:val="hybridMultilevel"/>
    <w:tmpl w:val="F52EB1A2"/>
    <w:lvl w:ilvl="0" w:tplc="FF1A45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625C21"/>
    <w:multiLevelType w:val="hybridMultilevel"/>
    <w:tmpl w:val="49F008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54064"/>
    <w:multiLevelType w:val="hybridMultilevel"/>
    <w:tmpl w:val="07E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44CCD"/>
    <w:multiLevelType w:val="hybridMultilevel"/>
    <w:tmpl w:val="7D8262EC"/>
    <w:lvl w:ilvl="0" w:tplc="EEDC3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B71031"/>
    <w:multiLevelType w:val="hybridMultilevel"/>
    <w:tmpl w:val="95C89C9A"/>
    <w:lvl w:ilvl="0" w:tplc="9CDE7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5D7678"/>
    <w:multiLevelType w:val="hybridMultilevel"/>
    <w:tmpl w:val="7B64406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02AEF"/>
    <w:multiLevelType w:val="hybridMultilevel"/>
    <w:tmpl w:val="63C6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85070"/>
    <w:multiLevelType w:val="multilevel"/>
    <w:tmpl w:val="E3E20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D64E7C"/>
    <w:multiLevelType w:val="hybridMultilevel"/>
    <w:tmpl w:val="695AFA78"/>
    <w:lvl w:ilvl="0" w:tplc="7176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6360EA"/>
    <w:multiLevelType w:val="hybridMultilevel"/>
    <w:tmpl w:val="57EA1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06112"/>
    <w:multiLevelType w:val="hybridMultilevel"/>
    <w:tmpl w:val="907A0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7687BDD"/>
    <w:multiLevelType w:val="hybridMultilevel"/>
    <w:tmpl w:val="6304EB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A8569DD"/>
    <w:multiLevelType w:val="hybridMultilevel"/>
    <w:tmpl w:val="97EC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12097"/>
    <w:multiLevelType w:val="hybridMultilevel"/>
    <w:tmpl w:val="8C2A8E20"/>
    <w:lvl w:ilvl="0" w:tplc="F4F03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DC4B46"/>
    <w:multiLevelType w:val="hybridMultilevel"/>
    <w:tmpl w:val="0D586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F6559C"/>
    <w:multiLevelType w:val="hybridMultilevel"/>
    <w:tmpl w:val="11BA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33"/>
  </w:num>
  <w:num w:numId="4">
    <w:abstractNumId w:val="10"/>
  </w:num>
  <w:num w:numId="5">
    <w:abstractNumId w:val="24"/>
  </w:num>
  <w:num w:numId="6">
    <w:abstractNumId w:val="19"/>
  </w:num>
  <w:num w:numId="7">
    <w:abstractNumId w:val="13"/>
  </w:num>
  <w:num w:numId="8">
    <w:abstractNumId w:val="35"/>
  </w:num>
  <w:num w:numId="9">
    <w:abstractNumId w:val="26"/>
  </w:num>
  <w:num w:numId="10">
    <w:abstractNumId w:val="21"/>
  </w:num>
  <w:num w:numId="11">
    <w:abstractNumId w:val="1"/>
  </w:num>
  <w:num w:numId="12">
    <w:abstractNumId w:val="23"/>
  </w:num>
  <w:num w:numId="13">
    <w:abstractNumId w:val="0"/>
  </w:num>
  <w:num w:numId="14">
    <w:abstractNumId w:val="3"/>
  </w:num>
  <w:num w:numId="15">
    <w:abstractNumId w:val="28"/>
  </w:num>
  <w:num w:numId="16">
    <w:abstractNumId w:val="2"/>
  </w:num>
  <w:num w:numId="17">
    <w:abstractNumId w:val="9"/>
  </w:num>
  <w:num w:numId="18">
    <w:abstractNumId w:val="17"/>
  </w:num>
  <w:num w:numId="19">
    <w:abstractNumId w:val="7"/>
  </w:num>
  <w:num w:numId="20">
    <w:abstractNumId w:val="29"/>
  </w:num>
  <w:num w:numId="21">
    <w:abstractNumId w:val="25"/>
  </w:num>
  <w:num w:numId="22">
    <w:abstractNumId w:val="8"/>
  </w:num>
  <w:num w:numId="23">
    <w:abstractNumId w:val="6"/>
  </w:num>
  <w:num w:numId="24">
    <w:abstractNumId w:val="34"/>
  </w:num>
  <w:num w:numId="25">
    <w:abstractNumId w:val="15"/>
  </w:num>
  <w:num w:numId="26">
    <w:abstractNumId w:val="31"/>
  </w:num>
  <w:num w:numId="27">
    <w:abstractNumId w:val="11"/>
  </w:num>
  <w:num w:numId="28">
    <w:abstractNumId w:val="22"/>
  </w:num>
  <w:num w:numId="29">
    <w:abstractNumId w:val="36"/>
  </w:num>
  <w:num w:numId="30">
    <w:abstractNumId w:val="5"/>
  </w:num>
  <w:num w:numId="31">
    <w:abstractNumId w:val="12"/>
  </w:num>
  <w:num w:numId="32">
    <w:abstractNumId w:val="27"/>
  </w:num>
  <w:num w:numId="33">
    <w:abstractNumId w:val="18"/>
  </w:num>
  <w:num w:numId="34">
    <w:abstractNumId w:val="14"/>
  </w:num>
  <w:num w:numId="35">
    <w:abstractNumId w:val="37"/>
  </w:num>
  <w:num w:numId="36">
    <w:abstractNumId w:val="16"/>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E"/>
    <w:rsid w:val="000054B6"/>
    <w:rsid w:val="00017150"/>
    <w:rsid w:val="00023C9C"/>
    <w:rsid w:val="00027F4E"/>
    <w:rsid w:val="000302BB"/>
    <w:rsid w:val="00032FD7"/>
    <w:rsid w:val="00045DEC"/>
    <w:rsid w:val="00046618"/>
    <w:rsid w:val="00060D87"/>
    <w:rsid w:val="0006676E"/>
    <w:rsid w:val="000813EE"/>
    <w:rsid w:val="00086660"/>
    <w:rsid w:val="000873B7"/>
    <w:rsid w:val="00091B25"/>
    <w:rsid w:val="00094B46"/>
    <w:rsid w:val="000A1436"/>
    <w:rsid w:val="000A2868"/>
    <w:rsid w:val="000A4114"/>
    <w:rsid w:val="000A5DAF"/>
    <w:rsid w:val="000A632C"/>
    <w:rsid w:val="000B063F"/>
    <w:rsid w:val="000C5D14"/>
    <w:rsid w:val="000E186D"/>
    <w:rsid w:val="000E4CD7"/>
    <w:rsid w:val="000F3748"/>
    <w:rsid w:val="00104CD6"/>
    <w:rsid w:val="00107CCA"/>
    <w:rsid w:val="001124B4"/>
    <w:rsid w:val="00112D10"/>
    <w:rsid w:val="00113AE7"/>
    <w:rsid w:val="00115D3B"/>
    <w:rsid w:val="00125114"/>
    <w:rsid w:val="001257D8"/>
    <w:rsid w:val="00133163"/>
    <w:rsid w:val="00154AA6"/>
    <w:rsid w:val="001567B4"/>
    <w:rsid w:val="001751F3"/>
    <w:rsid w:val="001829DF"/>
    <w:rsid w:val="00194888"/>
    <w:rsid w:val="001B0AD1"/>
    <w:rsid w:val="001B0B09"/>
    <w:rsid w:val="001B37F8"/>
    <w:rsid w:val="001B4CC9"/>
    <w:rsid w:val="001B6896"/>
    <w:rsid w:val="001C5227"/>
    <w:rsid w:val="001C5EA0"/>
    <w:rsid w:val="001D2B81"/>
    <w:rsid w:val="001F25D8"/>
    <w:rsid w:val="001F70BE"/>
    <w:rsid w:val="0020088F"/>
    <w:rsid w:val="00203BFC"/>
    <w:rsid w:val="0020681C"/>
    <w:rsid w:val="00214BBC"/>
    <w:rsid w:val="002162D2"/>
    <w:rsid w:val="00226A9F"/>
    <w:rsid w:val="00230B37"/>
    <w:rsid w:val="00234323"/>
    <w:rsid w:val="00237404"/>
    <w:rsid w:val="002532DC"/>
    <w:rsid w:val="0026201B"/>
    <w:rsid w:val="00292288"/>
    <w:rsid w:val="0029626C"/>
    <w:rsid w:val="002A29D0"/>
    <w:rsid w:val="002C2C89"/>
    <w:rsid w:val="002C42C9"/>
    <w:rsid w:val="002C5D7A"/>
    <w:rsid w:val="002D0CFB"/>
    <w:rsid w:val="002D2804"/>
    <w:rsid w:val="002D77BD"/>
    <w:rsid w:val="002E192E"/>
    <w:rsid w:val="00313AE5"/>
    <w:rsid w:val="00316C3C"/>
    <w:rsid w:val="003358B5"/>
    <w:rsid w:val="00337C49"/>
    <w:rsid w:val="00352639"/>
    <w:rsid w:val="00355983"/>
    <w:rsid w:val="00392D17"/>
    <w:rsid w:val="00394CDC"/>
    <w:rsid w:val="003968AE"/>
    <w:rsid w:val="003969B3"/>
    <w:rsid w:val="00397650"/>
    <w:rsid w:val="003A6C77"/>
    <w:rsid w:val="003E07E6"/>
    <w:rsid w:val="003F4F54"/>
    <w:rsid w:val="00403B15"/>
    <w:rsid w:val="00455C87"/>
    <w:rsid w:val="00466E83"/>
    <w:rsid w:val="00485055"/>
    <w:rsid w:val="00485605"/>
    <w:rsid w:val="00493587"/>
    <w:rsid w:val="00496523"/>
    <w:rsid w:val="004C56C0"/>
    <w:rsid w:val="004F3E86"/>
    <w:rsid w:val="00513545"/>
    <w:rsid w:val="00547B1E"/>
    <w:rsid w:val="005506D8"/>
    <w:rsid w:val="005510AC"/>
    <w:rsid w:val="00560CFD"/>
    <w:rsid w:val="00563048"/>
    <w:rsid w:val="00573F11"/>
    <w:rsid w:val="00577225"/>
    <w:rsid w:val="005856BE"/>
    <w:rsid w:val="005A6ECE"/>
    <w:rsid w:val="005C0280"/>
    <w:rsid w:val="005C6A4C"/>
    <w:rsid w:val="005D5D2B"/>
    <w:rsid w:val="005F7C0C"/>
    <w:rsid w:val="00602A30"/>
    <w:rsid w:val="006113D3"/>
    <w:rsid w:val="00621CB8"/>
    <w:rsid w:val="00622DCF"/>
    <w:rsid w:val="00624C54"/>
    <w:rsid w:val="00634DA9"/>
    <w:rsid w:val="00635D0E"/>
    <w:rsid w:val="00640B5E"/>
    <w:rsid w:val="00642A0F"/>
    <w:rsid w:val="00650F4B"/>
    <w:rsid w:val="00651E8A"/>
    <w:rsid w:val="00674693"/>
    <w:rsid w:val="006802CE"/>
    <w:rsid w:val="006846BA"/>
    <w:rsid w:val="00686BD5"/>
    <w:rsid w:val="006A04E8"/>
    <w:rsid w:val="006A52FF"/>
    <w:rsid w:val="006B1D35"/>
    <w:rsid w:val="00700EAC"/>
    <w:rsid w:val="00704BFE"/>
    <w:rsid w:val="00705913"/>
    <w:rsid w:val="00712B57"/>
    <w:rsid w:val="0071434A"/>
    <w:rsid w:val="00721197"/>
    <w:rsid w:val="007261EB"/>
    <w:rsid w:val="00726ACB"/>
    <w:rsid w:val="00731196"/>
    <w:rsid w:val="007847F4"/>
    <w:rsid w:val="007A07E7"/>
    <w:rsid w:val="007A6215"/>
    <w:rsid w:val="007C0EB7"/>
    <w:rsid w:val="007C1EB1"/>
    <w:rsid w:val="007C6DE5"/>
    <w:rsid w:val="007C77DD"/>
    <w:rsid w:val="007E3167"/>
    <w:rsid w:val="007F46F8"/>
    <w:rsid w:val="0082448A"/>
    <w:rsid w:val="00832141"/>
    <w:rsid w:val="00840943"/>
    <w:rsid w:val="00840E9B"/>
    <w:rsid w:val="00843F12"/>
    <w:rsid w:val="0085550F"/>
    <w:rsid w:val="00864D6C"/>
    <w:rsid w:val="0087129F"/>
    <w:rsid w:val="00874457"/>
    <w:rsid w:val="0088136D"/>
    <w:rsid w:val="0089009E"/>
    <w:rsid w:val="008978C9"/>
    <w:rsid w:val="008B17EE"/>
    <w:rsid w:val="008B3BFD"/>
    <w:rsid w:val="008B6DAE"/>
    <w:rsid w:val="008E03A7"/>
    <w:rsid w:val="008E2973"/>
    <w:rsid w:val="008E4681"/>
    <w:rsid w:val="008F3EEA"/>
    <w:rsid w:val="00907E68"/>
    <w:rsid w:val="0091594C"/>
    <w:rsid w:val="00925B06"/>
    <w:rsid w:val="009262AD"/>
    <w:rsid w:val="009371A7"/>
    <w:rsid w:val="00956A2C"/>
    <w:rsid w:val="00972DBE"/>
    <w:rsid w:val="009836B2"/>
    <w:rsid w:val="00993EC7"/>
    <w:rsid w:val="009B2935"/>
    <w:rsid w:val="009C6241"/>
    <w:rsid w:val="009C7CA8"/>
    <w:rsid w:val="00A033EF"/>
    <w:rsid w:val="00A0675A"/>
    <w:rsid w:val="00A20FA1"/>
    <w:rsid w:val="00A2263A"/>
    <w:rsid w:val="00A24226"/>
    <w:rsid w:val="00A25BBB"/>
    <w:rsid w:val="00A3440F"/>
    <w:rsid w:val="00A573DA"/>
    <w:rsid w:val="00A61A39"/>
    <w:rsid w:val="00A63ACF"/>
    <w:rsid w:val="00A811D3"/>
    <w:rsid w:val="00A912F0"/>
    <w:rsid w:val="00A93D74"/>
    <w:rsid w:val="00A95C1A"/>
    <w:rsid w:val="00AA0128"/>
    <w:rsid w:val="00AA6FD1"/>
    <w:rsid w:val="00AC1E22"/>
    <w:rsid w:val="00AC1FB3"/>
    <w:rsid w:val="00AC7858"/>
    <w:rsid w:val="00AD2ED6"/>
    <w:rsid w:val="00AE0E8A"/>
    <w:rsid w:val="00AF07EB"/>
    <w:rsid w:val="00AF291F"/>
    <w:rsid w:val="00AF3D96"/>
    <w:rsid w:val="00AF72C5"/>
    <w:rsid w:val="00B07B47"/>
    <w:rsid w:val="00B14955"/>
    <w:rsid w:val="00B313EF"/>
    <w:rsid w:val="00B342A9"/>
    <w:rsid w:val="00B72563"/>
    <w:rsid w:val="00B73DB0"/>
    <w:rsid w:val="00B85E5C"/>
    <w:rsid w:val="00B95785"/>
    <w:rsid w:val="00BA3587"/>
    <w:rsid w:val="00BB137B"/>
    <w:rsid w:val="00BC3FF5"/>
    <w:rsid w:val="00BD22C5"/>
    <w:rsid w:val="00BD2E68"/>
    <w:rsid w:val="00BD6EF1"/>
    <w:rsid w:val="00C0080B"/>
    <w:rsid w:val="00C12D07"/>
    <w:rsid w:val="00C23127"/>
    <w:rsid w:val="00C34E3B"/>
    <w:rsid w:val="00C35D91"/>
    <w:rsid w:val="00C50AE4"/>
    <w:rsid w:val="00C762C0"/>
    <w:rsid w:val="00CB1790"/>
    <w:rsid w:val="00CB1F77"/>
    <w:rsid w:val="00CB4580"/>
    <w:rsid w:val="00CD2B98"/>
    <w:rsid w:val="00CD7103"/>
    <w:rsid w:val="00CE1F2C"/>
    <w:rsid w:val="00CF03E8"/>
    <w:rsid w:val="00D041E1"/>
    <w:rsid w:val="00D171D6"/>
    <w:rsid w:val="00D23FF3"/>
    <w:rsid w:val="00D32CA7"/>
    <w:rsid w:val="00D43A7B"/>
    <w:rsid w:val="00D46043"/>
    <w:rsid w:val="00D46E18"/>
    <w:rsid w:val="00D77893"/>
    <w:rsid w:val="00D8093B"/>
    <w:rsid w:val="00D91E84"/>
    <w:rsid w:val="00DA15DD"/>
    <w:rsid w:val="00DA3DED"/>
    <w:rsid w:val="00DC568E"/>
    <w:rsid w:val="00DC76A8"/>
    <w:rsid w:val="00DD6A83"/>
    <w:rsid w:val="00DE0CBC"/>
    <w:rsid w:val="00DF1052"/>
    <w:rsid w:val="00E039E7"/>
    <w:rsid w:val="00E13551"/>
    <w:rsid w:val="00E13BE9"/>
    <w:rsid w:val="00E14A53"/>
    <w:rsid w:val="00E2240A"/>
    <w:rsid w:val="00E339E4"/>
    <w:rsid w:val="00E348A3"/>
    <w:rsid w:val="00E410D7"/>
    <w:rsid w:val="00E4165D"/>
    <w:rsid w:val="00E55514"/>
    <w:rsid w:val="00E77CAB"/>
    <w:rsid w:val="00EB47F1"/>
    <w:rsid w:val="00EB5F17"/>
    <w:rsid w:val="00EC01AF"/>
    <w:rsid w:val="00EC22EC"/>
    <w:rsid w:val="00EC4106"/>
    <w:rsid w:val="00ED01FD"/>
    <w:rsid w:val="00ED40C2"/>
    <w:rsid w:val="00EE2040"/>
    <w:rsid w:val="00EE534E"/>
    <w:rsid w:val="00EF0425"/>
    <w:rsid w:val="00F01763"/>
    <w:rsid w:val="00F157DD"/>
    <w:rsid w:val="00F15FED"/>
    <w:rsid w:val="00F21ED7"/>
    <w:rsid w:val="00F235B0"/>
    <w:rsid w:val="00F2574D"/>
    <w:rsid w:val="00F35061"/>
    <w:rsid w:val="00F35438"/>
    <w:rsid w:val="00F36E74"/>
    <w:rsid w:val="00F464BA"/>
    <w:rsid w:val="00F46E5A"/>
    <w:rsid w:val="00F54929"/>
    <w:rsid w:val="00F61C28"/>
    <w:rsid w:val="00F72F44"/>
    <w:rsid w:val="00F74DAB"/>
    <w:rsid w:val="00F75218"/>
    <w:rsid w:val="00F80002"/>
    <w:rsid w:val="00FA5CA8"/>
    <w:rsid w:val="00FB7FC8"/>
    <w:rsid w:val="00FD0D6B"/>
    <w:rsid w:val="00FD3111"/>
    <w:rsid w:val="00FD5B0E"/>
    <w:rsid w:val="00FD736A"/>
    <w:rsid w:val="00FE5356"/>
    <w:rsid w:val="00FF16CF"/>
    <w:rsid w:val="00FF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B2A206"/>
  <w15:docId w15:val="{8A3C246B-86E1-425A-8390-40064692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BA"/>
    <w:pPr>
      <w:spacing w:after="160" w:line="259" w:lineRule="auto"/>
    </w:pPr>
  </w:style>
  <w:style w:type="paragraph" w:styleId="Heading1">
    <w:name w:val="heading 1"/>
    <w:basedOn w:val="Normal"/>
    <w:next w:val="Normal"/>
    <w:link w:val="Heading1Char"/>
    <w:uiPriority w:val="99"/>
    <w:qFormat/>
    <w:rsid w:val="00F35061"/>
    <w:pPr>
      <w:keepNext/>
      <w:spacing w:after="0" w:line="240" w:lineRule="auto"/>
      <w:outlineLvl w:val="0"/>
    </w:pPr>
    <w:rPr>
      <w:rFonts w:ascii="Arial" w:eastAsia="Times New Roman" w:hAnsi="Arial"/>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061"/>
    <w:rPr>
      <w:rFonts w:ascii="Arial" w:hAnsi="Arial" w:cs="Arial"/>
      <w:i/>
      <w:iCs/>
      <w:sz w:val="20"/>
      <w:szCs w:val="20"/>
    </w:rPr>
  </w:style>
  <w:style w:type="paragraph" w:styleId="ListParagraph">
    <w:name w:val="List Paragraph"/>
    <w:basedOn w:val="Normal"/>
    <w:uiPriority w:val="34"/>
    <w:qFormat/>
    <w:rsid w:val="00F35061"/>
    <w:pPr>
      <w:spacing w:after="0" w:line="240" w:lineRule="auto"/>
      <w:ind w:left="720"/>
      <w:contextualSpacing/>
    </w:pPr>
    <w:rPr>
      <w:rFonts w:cs="Times New Roman"/>
    </w:rPr>
  </w:style>
  <w:style w:type="character" w:styleId="Strong">
    <w:name w:val="Strong"/>
    <w:basedOn w:val="DefaultParagraphFont"/>
    <w:uiPriority w:val="99"/>
    <w:qFormat/>
    <w:rsid w:val="00F35061"/>
    <w:rPr>
      <w:rFonts w:ascii="Times New Roman" w:hAnsi="Times New Roman" w:cs="Times New Roman"/>
      <w:b/>
      <w:bCs/>
    </w:rPr>
  </w:style>
  <w:style w:type="paragraph" w:styleId="BalloonText">
    <w:name w:val="Balloon Text"/>
    <w:basedOn w:val="Normal"/>
    <w:link w:val="BalloonTextChar"/>
    <w:uiPriority w:val="99"/>
    <w:semiHidden/>
    <w:rsid w:val="009C7C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C7CA8"/>
    <w:rPr>
      <w:rFonts w:ascii="Lucida Grande" w:hAnsi="Lucida Grande" w:cs="Times New Roman"/>
      <w:sz w:val="18"/>
      <w:szCs w:val="18"/>
    </w:rPr>
  </w:style>
  <w:style w:type="paragraph" w:styleId="PlainText">
    <w:name w:val="Plain Text"/>
    <w:basedOn w:val="Normal"/>
    <w:link w:val="PlainTextChar"/>
    <w:uiPriority w:val="99"/>
    <w:unhideWhenUsed/>
    <w:rsid w:val="00726A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26ACB"/>
    <w:rPr>
      <w:rFonts w:eastAsiaTheme="minorHAnsi" w:cstheme="minorBidi"/>
      <w:szCs w:val="21"/>
    </w:rPr>
  </w:style>
  <w:style w:type="character" w:styleId="FollowedHyperlink">
    <w:name w:val="FollowedHyperlink"/>
    <w:basedOn w:val="DefaultParagraphFont"/>
    <w:uiPriority w:val="99"/>
    <w:semiHidden/>
    <w:unhideWhenUsed/>
    <w:rsid w:val="000813EE"/>
    <w:rPr>
      <w:color w:val="800080" w:themeColor="followedHyperlink"/>
      <w:u w:val="single"/>
    </w:rPr>
  </w:style>
  <w:style w:type="paragraph" w:styleId="Header">
    <w:name w:val="header"/>
    <w:basedOn w:val="Normal"/>
    <w:link w:val="HeaderChar"/>
    <w:uiPriority w:val="99"/>
    <w:unhideWhenUsed/>
    <w:rsid w:val="00F01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63"/>
  </w:style>
  <w:style w:type="paragraph" w:styleId="Footer">
    <w:name w:val="footer"/>
    <w:basedOn w:val="Normal"/>
    <w:link w:val="FooterChar"/>
    <w:uiPriority w:val="99"/>
    <w:unhideWhenUsed/>
    <w:rsid w:val="00F01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2042</Words>
  <Characters>11043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4</cp:revision>
  <cp:lastPrinted>2015-10-20T19:55:00Z</cp:lastPrinted>
  <dcterms:created xsi:type="dcterms:W3CDTF">2017-01-17T16:12:00Z</dcterms:created>
  <dcterms:modified xsi:type="dcterms:W3CDTF">2017-02-23T00:43:00Z</dcterms:modified>
</cp:coreProperties>
</file>